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48B61" w14:textId="77777777" w:rsidR="00D62BCF" w:rsidRPr="00D30441" w:rsidRDefault="00643F89">
      <w:pPr>
        <w:rPr>
          <w:rFonts w:ascii="Traditional Arabic" w:hAnsi="Traditional Arabic" w:cs="Traditional Arabic"/>
          <w:rtl/>
          <w:lang w:bidi="ar-MA"/>
        </w:rPr>
      </w:pPr>
      <w:bookmarkStart w:id="0" w:name="_GoBack"/>
      <w:bookmarkEnd w:id="0"/>
    </w:p>
    <w:p w14:paraId="23048B62" w14:textId="77777777" w:rsidR="00367D1C" w:rsidRPr="00D30441" w:rsidRDefault="00367D1C" w:rsidP="009C6200">
      <w:pPr>
        <w:rPr>
          <w:rFonts w:ascii="Traditional Arabic" w:hAnsi="Traditional Arabic" w:cs="Traditional Arabic"/>
        </w:rPr>
      </w:pPr>
    </w:p>
    <w:p w14:paraId="23048B63" w14:textId="77777777" w:rsidR="00AD1731" w:rsidRPr="00D30441" w:rsidRDefault="00AD1731" w:rsidP="009C6200">
      <w:pPr>
        <w:bidi/>
        <w:rPr>
          <w:rFonts w:ascii="Traditional Arabic" w:hAnsi="Traditional Arabic" w:cs="Traditional Arabic"/>
          <w:b/>
          <w:bCs/>
          <w:sz w:val="56"/>
          <w:szCs w:val="56"/>
          <w:rtl/>
          <w:lang w:bidi="ar-MA"/>
        </w:rPr>
      </w:pPr>
      <w:r w:rsidRPr="00D30441">
        <w:rPr>
          <w:rFonts w:ascii="Traditional Arabic" w:hAnsi="Traditional Arabic" w:cs="Traditional Arabic"/>
          <w:b/>
          <w:bCs/>
          <w:sz w:val="56"/>
          <w:szCs w:val="56"/>
          <w:rtl/>
          <w:lang w:bidi="ar-MA"/>
        </w:rPr>
        <w:t>اللجــــــــــــــنة المعنيـــــــة بحمايــــــــــة حقـــــــــــوق جميــــــــــع العمـــــــــال المهاجريــــــــــــــن وأفــــــــــــراد أســـــــــــرهم</w:t>
      </w:r>
    </w:p>
    <w:p w14:paraId="23048B64" w14:textId="77777777" w:rsidR="00AD1731" w:rsidRPr="00D30441" w:rsidRDefault="00AD1731" w:rsidP="009C6200">
      <w:pPr>
        <w:bidi/>
        <w:rPr>
          <w:rFonts w:ascii="Traditional Arabic" w:hAnsi="Traditional Arabic" w:cs="Traditional Arabic"/>
          <w:b/>
          <w:bCs/>
          <w:sz w:val="48"/>
          <w:szCs w:val="48"/>
          <w:rtl/>
          <w:lang w:bidi="ar-MA"/>
        </w:rPr>
      </w:pPr>
      <w:r w:rsidRPr="00D30441">
        <w:rPr>
          <w:rFonts w:ascii="Traditional Arabic" w:hAnsi="Traditional Arabic" w:cs="Traditional Arabic"/>
          <w:b/>
          <w:bCs/>
          <w:sz w:val="48"/>
          <w:szCs w:val="48"/>
          <w:rtl/>
          <w:lang w:bidi="ar-MA"/>
        </w:rPr>
        <w:t xml:space="preserve">الــــــــــــــــــــــــــــدورة 36 </w:t>
      </w:r>
    </w:p>
    <w:p w14:paraId="23048B65" w14:textId="77777777" w:rsidR="00AD1731" w:rsidRPr="00D30441" w:rsidRDefault="00AD1731" w:rsidP="009C6200">
      <w:pPr>
        <w:bidi/>
        <w:rPr>
          <w:rFonts w:ascii="Traditional Arabic" w:hAnsi="Traditional Arabic" w:cs="Traditional Arabic"/>
          <w:color w:val="FF0000"/>
          <w:sz w:val="36"/>
          <w:szCs w:val="36"/>
          <w:lang w:bidi="ar-MA"/>
        </w:rPr>
      </w:pPr>
      <w:r w:rsidRPr="00D30441">
        <w:rPr>
          <w:rFonts w:ascii="Traditional Arabic" w:hAnsi="Traditional Arabic" w:cs="Traditional Arabic"/>
          <w:sz w:val="36"/>
          <w:szCs w:val="36"/>
          <w:rtl/>
          <w:lang w:bidi="ar-MA"/>
        </w:rPr>
        <w:t>جنيــــــــــف من 27 مــــــــــــارس إلى 6 أبريـــــــل 2023</w:t>
      </w:r>
    </w:p>
    <w:p w14:paraId="23048B66" w14:textId="77777777" w:rsidR="00AD1731" w:rsidRPr="00D30441" w:rsidRDefault="00AD1731" w:rsidP="009C6200">
      <w:pPr>
        <w:bidi/>
        <w:rPr>
          <w:rFonts w:ascii="Traditional Arabic" w:hAnsi="Traditional Arabic" w:cs="Traditional Arabic"/>
          <w:b/>
          <w:bCs/>
          <w:sz w:val="48"/>
          <w:szCs w:val="48"/>
          <w:rtl/>
          <w:lang w:bidi="ar-MA"/>
        </w:rPr>
      </w:pPr>
    </w:p>
    <w:p w14:paraId="23048B67" w14:textId="77777777" w:rsidR="00AD1731" w:rsidRPr="00D30441" w:rsidRDefault="00AD1731" w:rsidP="009C6200">
      <w:pPr>
        <w:bidi/>
        <w:rPr>
          <w:rFonts w:ascii="Traditional Arabic" w:hAnsi="Traditional Arabic" w:cs="Traditional Arabic"/>
          <w:b/>
          <w:bCs/>
          <w:sz w:val="48"/>
          <w:szCs w:val="48"/>
          <w:rtl/>
          <w:lang w:bidi="ar-MA"/>
        </w:rPr>
      </w:pPr>
    </w:p>
    <w:p w14:paraId="23048B68" w14:textId="77777777" w:rsidR="00AD1731" w:rsidRPr="00D30441" w:rsidRDefault="00AD1731" w:rsidP="009C6200">
      <w:pPr>
        <w:bidi/>
        <w:rPr>
          <w:rFonts w:ascii="Traditional Arabic" w:hAnsi="Traditional Arabic" w:cs="Traditional Arabic"/>
          <w:b/>
          <w:bCs/>
          <w:sz w:val="48"/>
          <w:szCs w:val="48"/>
          <w:lang w:bidi="ar-MA"/>
        </w:rPr>
      </w:pPr>
    </w:p>
    <w:p w14:paraId="23048B69" w14:textId="77777777" w:rsidR="00AD1731" w:rsidRPr="00D30441" w:rsidRDefault="00AD1731" w:rsidP="009C6200">
      <w:pPr>
        <w:bidi/>
        <w:rPr>
          <w:rFonts w:ascii="Traditional Arabic" w:hAnsi="Traditional Arabic" w:cs="Traditional Arabic"/>
          <w:b/>
          <w:bCs/>
          <w:sz w:val="48"/>
          <w:szCs w:val="48"/>
          <w:rtl/>
          <w:lang w:bidi="ar-MA"/>
        </w:rPr>
      </w:pPr>
      <w:r w:rsidRPr="00D30441">
        <w:rPr>
          <w:rFonts w:ascii="Traditional Arabic" w:hAnsi="Traditional Arabic" w:cs="Traditional Arabic"/>
          <w:b/>
          <w:bCs/>
          <w:sz w:val="48"/>
          <w:szCs w:val="48"/>
          <w:rtl/>
          <w:lang w:bidi="ar-MA"/>
        </w:rPr>
        <w:t>كلمـــــــــة السيـــــــد يونـــــــ</w:t>
      </w:r>
      <w:r w:rsidR="00287169" w:rsidRPr="00D30441">
        <w:rPr>
          <w:rFonts w:ascii="Traditional Arabic" w:hAnsi="Traditional Arabic" w:cs="Traditional Arabic"/>
          <w:b/>
          <w:bCs/>
          <w:sz w:val="48"/>
          <w:szCs w:val="48"/>
          <w:rtl/>
          <w:lang w:bidi="ar-MA"/>
        </w:rPr>
        <w:t xml:space="preserve">س </w:t>
      </w:r>
      <w:r w:rsidRPr="00D30441">
        <w:rPr>
          <w:rFonts w:ascii="Traditional Arabic" w:hAnsi="Traditional Arabic" w:cs="Traditional Arabic"/>
          <w:b/>
          <w:bCs/>
          <w:sz w:val="48"/>
          <w:szCs w:val="48"/>
          <w:rtl/>
          <w:lang w:bidi="ar-MA"/>
        </w:rPr>
        <w:t xml:space="preserve">سكـــــــوري </w:t>
      </w:r>
    </w:p>
    <w:p w14:paraId="23048B6A" w14:textId="77777777" w:rsidR="00AD1731" w:rsidRPr="00D30441" w:rsidRDefault="00AD1731" w:rsidP="009C6200">
      <w:pPr>
        <w:bidi/>
        <w:rPr>
          <w:rFonts w:ascii="Traditional Arabic" w:hAnsi="Traditional Arabic" w:cs="Traditional Arabic"/>
          <w:b/>
          <w:bCs/>
          <w:sz w:val="48"/>
          <w:szCs w:val="48"/>
          <w:rtl/>
          <w:lang w:bidi="ar-MA"/>
        </w:rPr>
      </w:pPr>
      <w:r w:rsidRPr="00D30441">
        <w:rPr>
          <w:rFonts w:ascii="Traditional Arabic" w:hAnsi="Traditional Arabic" w:cs="Traditional Arabic"/>
          <w:b/>
          <w:bCs/>
          <w:sz w:val="48"/>
          <w:szCs w:val="48"/>
          <w:rtl/>
          <w:lang w:bidi="ar-MA"/>
        </w:rPr>
        <w:t>وزيـــــــر الإدمـــــــاج الاقتصـــــــادي والمقاولـــــــة الصغـــــــرى والتشغيـــــــل والكفـــــــاءات، رئيـــــــس وفـــــــد المملكـــــــة المغربيـــــــة</w:t>
      </w:r>
    </w:p>
    <w:p w14:paraId="23048B6B" w14:textId="77777777" w:rsidR="00AD1731" w:rsidRPr="00D30441" w:rsidRDefault="00AD1731" w:rsidP="009C6200">
      <w:pPr>
        <w:bidi/>
        <w:rPr>
          <w:rFonts w:ascii="Traditional Arabic" w:hAnsi="Traditional Arabic" w:cs="Traditional Arabic"/>
          <w:b/>
          <w:bCs/>
          <w:sz w:val="36"/>
          <w:szCs w:val="36"/>
          <w:lang w:bidi="ar-MA"/>
        </w:rPr>
      </w:pPr>
    </w:p>
    <w:p w14:paraId="23048B6C" w14:textId="77777777" w:rsidR="00AD1731" w:rsidRDefault="00AD1731" w:rsidP="009C6200">
      <w:pPr>
        <w:bidi/>
        <w:rPr>
          <w:rFonts w:ascii="Traditional Arabic" w:hAnsi="Traditional Arabic" w:cs="Traditional Arabic"/>
          <w:b/>
          <w:bCs/>
          <w:sz w:val="36"/>
          <w:szCs w:val="36"/>
          <w:lang w:bidi="ar-MA"/>
        </w:rPr>
      </w:pPr>
    </w:p>
    <w:p w14:paraId="23048B6D" w14:textId="77777777" w:rsidR="00456149" w:rsidRDefault="00456149" w:rsidP="009C6200">
      <w:pPr>
        <w:bidi/>
        <w:rPr>
          <w:rFonts w:ascii="Traditional Arabic" w:hAnsi="Traditional Arabic" w:cs="Traditional Arabic"/>
          <w:b/>
          <w:bCs/>
          <w:sz w:val="36"/>
          <w:szCs w:val="36"/>
          <w:lang w:bidi="ar-MA"/>
        </w:rPr>
      </w:pPr>
    </w:p>
    <w:p w14:paraId="23048B6E" w14:textId="77777777" w:rsidR="00456149" w:rsidRPr="00D30441" w:rsidRDefault="00456149" w:rsidP="009C6200">
      <w:pPr>
        <w:bidi/>
        <w:rPr>
          <w:rFonts w:ascii="Traditional Arabic" w:hAnsi="Traditional Arabic" w:cs="Traditional Arabic"/>
          <w:b/>
          <w:bCs/>
          <w:sz w:val="36"/>
          <w:szCs w:val="36"/>
          <w:lang w:bidi="ar-MA"/>
        </w:rPr>
      </w:pPr>
    </w:p>
    <w:p w14:paraId="23048B6F" w14:textId="77777777" w:rsidR="00AD1731" w:rsidRPr="00D30441" w:rsidRDefault="00AD1731" w:rsidP="009C6200">
      <w:pPr>
        <w:bidi/>
        <w:rPr>
          <w:rFonts w:ascii="Traditional Arabic" w:hAnsi="Traditional Arabic" w:cs="Traditional Arabic"/>
          <w:b/>
          <w:bCs/>
          <w:sz w:val="36"/>
          <w:szCs w:val="36"/>
          <w:rtl/>
          <w:lang w:bidi="ar-MA"/>
        </w:rPr>
      </w:pPr>
    </w:p>
    <w:p w14:paraId="23048B70" w14:textId="77777777" w:rsidR="00AD1731" w:rsidRPr="00D30441" w:rsidRDefault="00AD1731" w:rsidP="009C6200">
      <w:pPr>
        <w:bidi/>
        <w:rPr>
          <w:rFonts w:ascii="Traditional Arabic" w:hAnsi="Traditional Arabic" w:cs="Traditional Arabic"/>
          <w:b/>
          <w:bCs/>
          <w:sz w:val="36"/>
          <w:szCs w:val="36"/>
          <w:rtl/>
          <w:lang w:bidi="ar-MA"/>
        </w:rPr>
      </w:pPr>
      <w:r w:rsidRPr="00D30441">
        <w:rPr>
          <w:rFonts w:ascii="Traditional Arabic" w:hAnsi="Traditional Arabic" w:cs="Traditional Arabic"/>
          <w:b/>
          <w:bCs/>
          <w:sz w:val="36"/>
          <w:szCs w:val="36"/>
          <w:rtl/>
          <w:lang w:bidi="ar-MA"/>
        </w:rPr>
        <w:t>جنيـــــــف، الثلاثـــــــاء 28 مـــــــــــارس 2023</w:t>
      </w:r>
    </w:p>
    <w:p w14:paraId="23048B71" w14:textId="77777777" w:rsidR="00AD1731" w:rsidRPr="00D30441" w:rsidRDefault="00AD1731" w:rsidP="009C6200">
      <w:pPr>
        <w:pStyle w:val="Sansinterligne"/>
        <w:bidi/>
        <w:jc w:val="both"/>
        <w:rPr>
          <w:rFonts w:ascii="Traditional Arabic" w:hAnsi="Traditional Arabic" w:cs="Traditional Arabic"/>
          <w:b/>
          <w:bCs/>
          <w:sz w:val="36"/>
          <w:szCs w:val="36"/>
          <w:rtl/>
        </w:rPr>
      </w:pPr>
      <w:r w:rsidRPr="00D30441">
        <w:rPr>
          <w:rFonts w:ascii="Traditional Arabic" w:hAnsi="Traditional Arabic" w:cs="Traditional Arabic"/>
          <w:b/>
          <w:bCs/>
          <w:sz w:val="36"/>
          <w:szCs w:val="36"/>
          <w:rtl/>
        </w:rPr>
        <w:br w:type="page"/>
      </w:r>
    </w:p>
    <w:p w14:paraId="23048B72" w14:textId="77777777" w:rsidR="00D30441" w:rsidRPr="00D30441" w:rsidRDefault="00D30441" w:rsidP="009C6200">
      <w:pPr>
        <w:bidi/>
        <w:jc w:val="both"/>
        <w:rPr>
          <w:rFonts w:ascii="Traditional Arabic" w:hAnsi="Traditional Arabic" w:cs="Traditional Arabic"/>
          <w:b/>
          <w:bCs/>
          <w:sz w:val="36"/>
          <w:szCs w:val="36"/>
          <w:rtl/>
        </w:rPr>
      </w:pPr>
      <w:r w:rsidRPr="00D30441">
        <w:rPr>
          <w:rFonts w:ascii="Traditional Arabic" w:hAnsi="Traditional Arabic" w:cs="Traditional Arabic"/>
          <w:b/>
          <w:bCs/>
          <w:sz w:val="36"/>
          <w:szCs w:val="36"/>
          <w:rtl/>
        </w:rPr>
        <w:lastRenderedPageBreak/>
        <w:t>السيد رئيس اللجــنة المعنيـة بحماية حقوق جميـع العمال المهاجريـن وأفراد أسرهم؛</w:t>
      </w:r>
    </w:p>
    <w:p w14:paraId="23048B73" w14:textId="77777777" w:rsidR="00D30441" w:rsidRPr="00D30441" w:rsidRDefault="00D30441" w:rsidP="009C6200">
      <w:pPr>
        <w:bidi/>
        <w:jc w:val="both"/>
        <w:rPr>
          <w:rFonts w:ascii="Traditional Arabic" w:hAnsi="Traditional Arabic" w:cs="Traditional Arabic"/>
          <w:b/>
          <w:bCs/>
          <w:sz w:val="36"/>
          <w:szCs w:val="36"/>
          <w:rtl/>
        </w:rPr>
      </w:pPr>
      <w:r w:rsidRPr="00D30441">
        <w:rPr>
          <w:rFonts w:ascii="Traditional Arabic" w:hAnsi="Traditional Arabic" w:cs="Traditional Arabic"/>
          <w:b/>
          <w:bCs/>
          <w:sz w:val="36"/>
          <w:szCs w:val="36"/>
          <w:rtl/>
        </w:rPr>
        <w:t>السيدات والسادة الخبراء أعضاء اللجــنة؛</w:t>
      </w:r>
    </w:p>
    <w:p w14:paraId="23048B74" w14:textId="77777777" w:rsidR="00D30441" w:rsidRPr="00D30441" w:rsidRDefault="00D30441" w:rsidP="009C6200">
      <w:pPr>
        <w:bidi/>
        <w:jc w:val="both"/>
        <w:rPr>
          <w:rFonts w:ascii="Traditional Arabic" w:hAnsi="Traditional Arabic" w:cs="Traditional Arabic"/>
          <w:b/>
          <w:bCs/>
          <w:sz w:val="36"/>
          <w:szCs w:val="36"/>
          <w:rtl/>
        </w:rPr>
      </w:pPr>
      <w:r w:rsidRPr="00D30441">
        <w:rPr>
          <w:rFonts w:ascii="Traditional Arabic" w:hAnsi="Traditional Arabic" w:cs="Traditional Arabic"/>
          <w:b/>
          <w:bCs/>
          <w:sz w:val="36"/>
          <w:szCs w:val="36"/>
          <w:rtl/>
        </w:rPr>
        <w:t>حضرات السيدات والسادة؛</w:t>
      </w:r>
    </w:p>
    <w:p w14:paraId="23048B75" w14:textId="77777777" w:rsidR="00D30441" w:rsidRPr="00D30441" w:rsidRDefault="00D30441" w:rsidP="009C6200">
      <w:pPr>
        <w:bidi/>
        <w:ind w:firstLine="283"/>
        <w:jc w:val="both"/>
        <w:rPr>
          <w:rFonts w:ascii="Traditional Arabic" w:hAnsi="Traditional Arabic" w:cs="Traditional Arabic"/>
          <w:b/>
          <w:bCs/>
          <w:sz w:val="36"/>
          <w:szCs w:val="36"/>
        </w:rPr>
      </w:pPr>
    </w:p>
    <w:p w14:paraId="23048B76" w14:textId="77777777" w:rsidR="00D30441" w:rsidRPr="00D30441" w:rsidRDefault="00D30441" w:rsidP="009C6200">
      <w:pPr>
        <w:bidi/>
        <w:ind w:right="-284" w:firstLine="283"/>
        <w:jc w:val="both"/>
        <w:rPr>
          <w:rFonts w:ascii="Traditional Arabic" w:hAnsi="Traditional Arabic" w:cs="Traditional Arabic"/>
          <w:sz w:val="32"/>
          <w:szCs w:val="32"/>
          <w:rtl/>
        </w:rPr>
      </w:pPr>
      <w:r w:rsidRPr="00D30441">
        <w:rPr>
          <w:rFonts w:ascii="Traditional Arabic" w:hAnsi="Traditional Arabic" w:cs="Traditional Arabic"/>
          <w:sz w:val="32"/>
          <w:szCs w:val="32"/>
          <w:rtl/>
        </w:rPr>
        <w:t>أود في البداية أن أعبر</w:t>
      </w:r>
      <w:r w:rsidRPr="00D30441">
        <w:rPr>
          <w:rFonts w:ascii="Traditional Arabic" w:hAnsi="Traditional Arabic" w:cs="Traditional Arabic"/>
          <w:sz w:val="32"/>
          <w:szCs w:val="32"/>
          <w:rtl/>
          <w:lang w:bidi="ar-QA"/>
        </w:rPr>
        <w:t xml:space="preserve">، باسم </w:t>
      </w:r>
      <w:r w:rsidRPr="00D30441">
        <w:rPr>
          <w:rFonts w:ascii="Traditional Arabic" w:hAnsi="Traditional Arabic" w:cs="Traditional Arabic"/>
          <w:sz w:val="32"/>
          <w:szCs w:val="32"/>
          <w:rtl/>
        </w:rPr>
        <w:t xml:space="preserve">وفد المملكة المغربية عن بالغ السعادة بالمشاركة في الحوار التفاعلي مع السيدات والسادة أعضاء اللجنة، بمناسبة فحص التقرير الدوري الثاني المتعلق بإعمال اتفاقية حقوق جميع العمال المهاجرين وأفراد أسرهم، وذلك في إطار حرص بلادنا بقيادة صاحب الجلالة الملك محمد السادس نصره الله، </w:t>
      </w:r>
      <w:r w:rsidRPr="00D30441">
        <w:rPr>
          <w:rFonts w:ascii="Traditional Arabic" w:hAnsi="Traditional Arabic" w:cs="Traditional Arabic"/>
          <w:sz w:val="32"/>
          <w:szCs w:val="32"/>
          <w:rtl/>
          <w:lang w:bidi="ar-MA"/>
        </w:rPr>
        <w:t xml:space="preserve">على مواصلة </w:t>
      </w:r>
      <w:r w:rsidRPr="00D30441">
        <w:rPr>
          <w:rFonts w:ascii="Traditional Arabic" w:hAnsi="Traditional Arabic" w:cs="Traditional Arabic"/>
          <w:sz w:val="32"/>
          <w:szCs w:val="32"/>
          <w:rtl/>
        </w:rPr>
        <w:t>الوفاء بالتزاماتها الدولية في مجال حقوق الإنسان.</w:t>
      </w:r>
    </w:p>
    <w:p w14:paraId="23048B77" w14:textId="77777777" w:rsidR="00456149" w:rsidRDefault="00456149" w:rsidP="009C6200">
      <w:pPr>
        <w:bidi/>
        <w:ind w:right="-284" w:firstLine="283"/>
        <w:jc w:val="both"/>
        <w:rPr>
          <w:rFonts w:ascii="Traditional Arabic" w:hAnsi="Traditional Arabic" w:cs="Traditional Arabic"/>
          <w:sz w:val="32"/>
          <w:szCs w:val="32"/>
        </w:rPr>
      </w:pPr>
    </w:p>
    <w:p w14:paraId="23048B78" w14:textId="77777777" w:rsidR="00D30441" w:rsidRPr="00D30441" w:rsidRDefault="00D30441" w:rsidP="009C6200">
      <w:pPr>
        <w:bidi/>
        <w:ind w:right="-284" w:firstLine="283"/>
        <w:jc w:val="both"/>
        <w:rPr>
          <w:rFonts w:ascii="Traditional Arabic" w:hAnsi="Traditional Arabic" w:cs="Traditional Arabic"/>
          <w:sz w:val="32"/>
          <w:szCs w:val="32"/>
        </w:rPr>
      </w:pPr>
      <w:r w:rsidRPr="00D30441">
        <w:rPr>
          <w:rFonts w:ascii="Traditional Arabic" w:hAnsi="Traditional Arabic" w:cs="Traditional Arabic"/>
          <w:sz w:val="32"/>
          <w:szCs w:val="32"/>
          <w:rtl/>
        </w:rPr>
        <w:t>كما يشرفني، أن أتقدم بالشكر والتقدير للجنة المحترمة على جهودها المتواصلة</w:t>
      </w:r>
      <w:r w:rsidRPr="001E1E24">
        <w:rPr>
          <w:rFonts w:ascii="Traditional Arabic" w:hAnsi="Traditional Arabic" w:cs="Traditional Arabic"/>
          <w:sz w:val="32"/>
          <w:szCs w:val="32"/>
          <w:rtl/>
        </w:rPr>
        <w:t xml:space="preserve"> لمواكبة الدول </w:t>
      </w:r>
      <w:r w:rsidRPr="00D30441">
        <w:rPr>
          <w:rFonts w:ascii="Traditional Arabic" w:hAnsi="Traditional Arabic" w:cs="Traditional Arabic"/>
          <w:sz w:val="32"/>
          <w:szCs w:val="32"/>
          <w:rtl/>
        </w:rPr>
        <w:t xml:space="preserve">في </w:t>
      </w:r>
      <w:r w:rsidRPr="001E1E24">
        <w:rPr>
          <w:rFonts w:ascii="Traditional Arabic" w:hAnsi="Traditional Arabic" w:cs="Traditional Arabic"/>
          <w:sz w:val="32"/>
          <w:szCs w:val="32"/>
          <w:rtl/>
        </w:rPr>
        <w:t>سعيها نحو</w:t>
      </w:r>
      <w:r w:rsidRPr="00D30441">
        <w:rPr>
          <w:rFonts w:ascii="Traditional Arabic" w:hAnsi="Traditional Arabic" w:cs="Traditional Arabic"/>
          <w:color w:val="ED7D31" w:themeColor="accent2"/>
          <w:sz w:val="32"/>
          <w:szCs w:val="32"/>
          <w:rtl/>
        </w:rPr>
        <w:t xml:space="preserve"> </w:t>
      </w:r>
      <w:r w:rsidRPr="00D30441">
        <w:rPr>
          <w:rFonts w:ascii="Traditional Arabic" w:hAnsi="Traditional Arabic" w:cs="Traditional Arabic"/>
          <w:sz w:val="32"/>
          <w:szCs w:val="32"/>
          <w:rtl/>
        </w:rPr>
        <w:t xml:space="preserve">التطبيق الفعال للاتفاقية. ولعل أبرزها المناقشات العامة التي أطلقتها </w:t>
      </w:r>
      <w:r w:rsidRPr="001E1E24">
        <w:rPr>
          <w:rFonts w:ascii="Traditional Arabic" w:hAnsi="Traditional Arabic" w:cs="Traditional Arabic"/>
          <w:sz w:val="32"/>
          <w:szCs w:val="32"/>
          <w:rtl/>
        </w:rPr>
        <w:t xml:space="preserve">سنة </w:t>
      </w:r>
      <w:r w:rsidR="00456149">
        <w:rPr>
          <w:rFonts w:ascii="Traditional Arabic" w:hAnsi="Traditional Arabic" w:cs="Traditional Arabic"/>
          <w:sz w:val="32"/>
          <w:szCs w:val="32"/>
        </w:rPr>
        <w:t xml:space="preserve"> </w:t>
      </w:r>
      <w:r w:rsidR="00456149" w:rsidRPr="001E1E24">
        <w:rPr>
          <w:rFonts w:ascii="Traditional Arabic" w:hAnsi="Traditional Arabic" w:cs="Traditional Arabic"/>
          <w:sz w:val="32"/>
          <w:szCs w:val="32"/>
        </w:rPr>
        <w:t>2022</w:t>
      </w:r>
      <w:r w:rsidR="00456149" w:rsidRPr="00D30441">
        <w:rPr>
          <w:rFonts w:ascii="Traditional Arabic" w:hAnsi="Traditional Arabic" w:cs="Traditional Arabic"/>
          <w:sz w:val="32"/>
          <w:szCs w:val="32"/>
        </w:rPr>
        <w:t xml:space="preserve"> </w:t>
      </w:r>
      <w:r w:rsidR="00456149" w:rsidRPr="00D30441">
        <w:rPr>
          <w:rFonts w:ascii="Traditional Arabic" w:hAnsi="Traditional Arabic" w:cs="Traditional Arabic" w:hint="cs"/>
          <w:sz w:val="32"/>
          <w:szCs w:val="32"/>
          <w:rtl/>
        </w:rPr>
        <w:t>حول</w:t>
      </w:r>
      <w:r w:rsidRPr="00D30441">
        <w:rPr>
          <w:rFonts w:ascii="Traditional Arabic" w:hAnsi="Traditional Arabic" w:cs="Traditional Arabic"/>
          <w:sz w:val="32"/>
          <w:szCs w:val="32"/>
          <w:rtl/>
        </w:rPr>
        <w:t xml:space="preserve"> التكامل بين الاتفاقية والميثاق العالمي للهجرة الآمنة والمنظمة والنظامية لبلورة التعليق العام رقم 6، والمناقشات العامة لإطلاق التعليق العام رقم 5 حول حقوق المهاجرين في الحرية والحماية من الاعتقال التعسفي في</w:t>
      </w:r>
      <w:r w:rsidRPr="001E1E24">
        <w:rPr>
          <w:rFonts w:ascii="Traditional Arabic" w:hAnsi="Traditional Arabic" w:cs="Traditional Arabic"/>
          <w:sz w:val="32"/>
          <w:szCs w:val="32"/>
          <w:rtl/>
        </w:rPr>
        <w:t xml:space="preserve"> سنة</w:t>
      </w:r>
      <w:r w:rsidRPr="00D30441">
        <w:rPr>
          <w:rFonts w:ascii="Traditional Arabic" w:hAnsi="Traditional Arabic" w:cs="Traditional Arabic"/>
          <w:sz w:val="32"/>
          <w:szCs w:val="32"/>
          <w:rtl/>
        </w:rPr>
        <w:t xml:space="preserve"> 2021. فضلا عن المذكرات التوجيهية للجنة وشركائها حول آثار جائحة كوفيد 19، والولوج العادل للقاح من طرف المهاجرين،</w:t>
      </w:r>
      <w:r w:rsidRPr="00D30441">
        <w:rPr>
          <w:rFonts w:ascii="Traditional Arabic" w:hAnsi="Traditional Arabic" w:cs="Traditional Arabic"/>
          <w:sz w:val="32"/>
          <w:szCs w:val="32"/>
        </w:rPr>
        <w:t xml:space="preserve"> </w:t>
      </w:r>
      <w:r w:rsidRPr="00D30441">
        <w:rPr>
          <w:rFonts w:ascii="Traditional Arabic" w:hAnsi="Traditional Arabic" w:cs="Traditional Arabic"/>
          <w:sz w:val="32"/>
          <w:szCs w:val="32"/>
          <w:rtl/>
        </w:rPr>
        <w:t>في</w:t>
      </w:r>
      <w:r w:rsidRPr="001E1E24">
        <w:rPr>
          <w:rFonts w:ascii="Traditional Arabic" w:hAnsi="Traditional Arabic" w:cs="Traditional Arabic"/>
          <w:sz w:val="32"/>
          <w:szCs w:val="32"/>
          <w:rtl/>
        </w:rPr>
        <w:t xml:space="preserve"> سنتي </w:t>
      </w:r>
      <w:r w:rsidRPr="001E1E24">
        <w:rPr>
          <w:rFonts w:ascii="Traditional Arabic" w:hAnsi="Traditional Arabic" w:cs="Traditional Arabic"/>
          <w:sz w:val="32"/>
          <w:szCs w:val="32"/>
        </w:rPr>
        <w:t>2020</w:t>
      </w:r>
      <w:r w:rsidRPr="00D30441">
        <w:rPr>
          <w:rFonts w:ascii="Traditional Arabic" w:hAnsi="Traditional Arabic" w:cs="Traditional Arabic"/>
          <w:sz w:val="32"/>
          <w:szCs w:val="32"/>
          <w:rtl/>
        </w:rPr>
        <w:t xml:space="preserve">  و2021.</w:t>
      </w:r>
    </w:p>
    <w:p w14:paraId="23048B79" w14:textId="77777777" w:rsidR="00456149" w:rsidRDefault="00456149" w:rsidP="009C6200">
      <w:pPr>
        <w:bidi/>
        <w:ind w:right="-284" w:firstLine="283"/>
        <w:jc w:val="both"/>
        <w:rPr>
          <w:rFonts w:ascii="Traditional Arabic" w:hAnsi="Traditional Arabic" w:cs="Traditional Arabic"/>
          <w:sz w:val="32"/>
          <w:szCs w:val="32"/>
        </w:rPr>
      </w:pPr>
    </w:p>
    <w:p w14:paraId="23048B7A" w14:textId="77777777" w:rsidR="00D30441" w:rsidRPr="001E1E24" w:rsidRDefault="00D30441" w:rsidP="009C6200">
      <w:pPr>
        <w:bidi/>
        <w:ind w:right="-284" w:firstLine="283"/>
        <w:jc w:val="both"/>
        <w:rPr>
          <w:rFonts w:ascii="Traditional Arabic" w:hAnsi="Traditional Arabic" w:cs="Traditional Arabic"/>
          <w:sz w:val="32"/>
          <w:szCs w:val="32"/>
          <w:rtl/>
        </w:rPr>
      </w:pPr>
      <w:r w:rsidRPr="00D30441">
        <w:rPr>
          <w:rFonts w:ascii="Traditional Arabic" w:hAnsi="Traditional Arabic" w:cs="Traditional Arabic"/>
          <w:sz w:val="32"/>
          <w:szCs w:val="32"/>
          <w:rtl/>
        </w:rPr>
        <w:t xml:space="preserve">وإذ أجدد لكم، عزم المملكة المغربية المتواصل على المشاركة في كل جهود المجتمع الدولي لحماية حقوق الإنسان والنهوض بها، وبالخصوص الوصول إلى الانخراط الكامل في الاتفاقية والإعمال الأمثل لها، اسمحوا لي أن أتقاسم معكم ما أنجزته المملكة المغربية في مجال حقوق جميع العمال المهاجرين وأفراد أسرهم، منذ </w:t>
      </w:r>
      <w:r w:rsidRPr="001E1E24">
        <w:rPr>
          <w:rFonts w:ascii="Traditional Arabic" w:hAnsi="Traditional Arabic" w:cs="Traditional Arabic"/>
          <w:sz w:val="32"/>
          <w:szCs w:val="32"/>
          <w:rtl/>
        </w:rPr>
        <w:t>سنة</w:t>
      </w:r>
      <w:r w:rsidRPr="001E1E24">
        <w:rPr>
          <w:rFonts w:ascii="Traditional Arabic" w:hAnsi="Traditional Arabic" w:cs="Traditional Arabic"/>
          <w:sz w:val="32"/>
          <w:szCs w:val="32"/>
        </w:rPr>
        <w:t>2013</w:t>
      </w:r>
      <w:r w:rsidRPr="00D30441">
        <w:rPr>
          <w:rFonts w:ascii="Traditional Arabic" w:hAnsi="Traditional Arabic" w:cs="Traditional Arabic"/>
          <w:sz w:val="32"/>
          <w:szCs w:val="32"/>
        </w:rPr>
        <w:t xml:space="preserve"> </w:t>
      </w:r>
      <w:r w:rsidRPr="00D30441">
        <w:rPr>
          <w:rFonts w:ascii="Traditional Arabic" w:hAnsi="Traditional Arabic" w:cs="Traditional Arabic"/>
          <w:sz w:val="32"/>
          <w:szCs w:val="32"/>
          <w:rtl/>
        </w:rPr>
        <w:t xml:space="preserve"> وإلى الآن</w:t>
      </w:r>
      <w:r w:rsidRPr="00D30441">
        <w:rPr>
          <w:rFonts w:ascii="Traditional Arabic" w:hAnsi="Traditional Arabic" w:cs="Traditional Arabic"/>
          <w:sz w:val="32"/>
          <w:szCs w:val="32"/>
        </w:rPr>
        <w:t>.</w:t>
      </w:r>
      <w:r w:rsidRPr="00D30441">
        <w:rPr>
          <w:rFonts w:ascii="Traditional Arabic" w:hAnsi="Traditional Arabic" w:cs="Traditional Arabic"/>
          <w:sz w:val="32"/>
          <w:szCs w:val="32"/>
          <w:rtl/>
        </w:rPr>
        <w:t xml:space="preserve"> ونحن </w:t>
      </w:r>
      <w:r w:rsidRPr="001E1E24">
        <w:rPr>
          <w:rFonts w:ascii="Traditional Arabic" w:hAnsi="Traditional Arabic" w:cs="Traditional Arabic"/>
          <w:sz w:val="32"/>
          <w:szCs w:val="32"/>
          <w:rtl/>
        </w:rPr>
        <w:t>مدركون</w:t>
      </w:r>
      <w:r w:rsidRPr="00D30441">
        <w:rPr>
          <w:rFonts w:ascii="Traditional Arabic" w:hAnsi="Traditional Arabic" w:cs="Traditional Arabic"/>
          <w:sz w:val="32"/>
          <w:szCs w:val="32"/>
          <w:rtl/>
        </w:rPr>
        <w:t xml:space="preserve"> أن هذه الحصيلة يمكن أن تكون أكبر بالتغلب على التحديات التي تواجهنا في هذا المسار، مثل عديد بلدان العالم في ظل التحولات و</w:t>
      </w:r>
      <w:r w:rsidRPr="001E1E24">
        <w:rPr>
          <w:rFonts w:ascii="Traditional Arabic" w:hAnsi="Traditional Arabic" w:cs="Traditional Arabic"/>
          <w:sz w:val="32"/>
          <w:szCs w:val="32"/>
          <w:rtl/>
        </w:rPr>
        <w:t>الأزمات</w:t>
      </w:r>
      <w:r w:rsidRPr="00D30441">
        <w:rPr>
          <w:rFonts w:ascii="Traditional Arabic" w:hAnsi="Traditional Arabic" w:cs="Traditional Arabic"/>
          <w:sz w:val="32"/>
          <w:szCs w:val="32"/>
          <w:rtl/>
        </w:rPr>
        <w:t xml:space="preserve"> المت</w:t>
      </w:r>
      <w:r w:rsidRPr="001E1E24">
        <w:rPr>
          <w:rFonts w:ascii="Traditional Arabic" w:hAnsi="Traditional Arabic" w:cs="Traditional Arabic"/>
          <w:sz w:val="32"/>
          <w:szCs w:val="32"/>
          <w:rtl/>
        </w:rPr>
        <w:t>عددة الأوجه</w:t>
      </w:r>
      <w:r w:rsidRPr="00D30441">
        <w:rPr>
          <w:rFonts w:ascii="Traditional Arabic" w:hAnsi="Traditional Arabic" w:cs="Traditional Arabic"/>
          <w:sz w:val="32"/>
          <w:szCs w:val="32"/>
          <w:rtl/>
        </w:rPr>
        <w:t>.</w:t>
      </w:r>
    </w:p>
    <w:p w14:paraId="23048B7B" w14:textId="77777777" w:rsidR="00456149" w:rsidRDefault="00456149" w:rsidP="009C6200">
      <w:pPr>
        <w:bidi/>
        <w:ind w:right="-284" w:firstLine="283"/>
        <w:jc w:val="both"/>
        <w:rPr>
          <w:rFonts w:ascii="Traditional Arabic" w:hAnsi="Traditional Arabic" w:cs="Traditional Arabic"/>
          <w:sz w:val="32"/>
          <w:szCs w:val="32"/>
        </w:rPr>
      </w:pPr>
    </w:p>
    <w:p w14:paraId="23048B7C" w14:textId="77777777" w:rsidR="00D30441" w:rsidRPr="00D30441" w:rsidRDefault="00D30441" w:rsidP="009C6200">
      <w:pPr>
        <w:bidi/>
        <w:ind w:right="-284" w:firstLine="283"/>
        <w:jc w:val="both"/>
        <w:rPr>
          <w:rFonts w:ascii="Traditional Arabic" w:hAnsi="Traditional Arabic" w:cs="Traditional Arabic"/>
          <w:sz w:val="32"/>
          <w:szCs w:val="32"/>
          <w:rtl/>
        </w:rPr>
      </w:pPr>
      <w:r w:rsidRPr="00D30441">
        <w:rPr>
          <w:rFonts w:ascii="Traditional Arabic" w:hAnsi="Traditional Arabic" w:cs="Traditional Arabic"/>
          <w:sz w:val="32"/>
          <w:szCs w:val="32"/>
          <w:rtl/>
        </w:rPr>
        <w:t>لقد أعدت المملكة المغربية تقريرها وفق المعايير المعتمدة من قبل اللجنة، وتبعا لمقاربة تشاركية موسعة شملت القطاعات الحكومية والمؤسسات الوطنية المعنية، والتي تميزت أيضا بتنظيم لقاءات تشاورية وتواصلية مع اللجنتين المعنيتين بالبرلمان ومنظمات المجتمع المدني.</w:t>
      </w:r>
    </w:p>
    <w:p w14:paraId="23048B7D" w14:textId="77777777" w:rsidR="00D30441" w:rsidRPr="009211D1" w:rsidRDefault="00D30441" w:rsidP="009C6200">
      <w:pPr>
        <w:bidi/>
        <w:ind w:right="-284"/>
        <w:jc w:val="both"/>
        <w:rPr>
          <w:rFonts w:ascii="Traditional Arabic" w:hAnsi="Traditional Arabic" w:cs="Traditional Arabic"/>
          <w:sz w:val="32"/>
          <w:szCs w:val="32"/>
          <w:rtl/>
        </w:rPr>
      </w:pPr>
      <w:r w:rsidRPr="00D30441">
        <w:rPr>
          <w:rFonts w:ascii="Traditional Arabic" w:hAnsi="Traditional Arabic" w:cs="Traditional Arabic"/>
          <w:sz w:val="32"/>
          <w:szCs w:val="32"/>
          <w:rtl/>
        </w:rPr>
        <w:lastRenderedPageBreak/>
        <w:t xml:space="preserve">وإننا نعتبر لقاءنا الهام معكم اليوم، فضلا عن كونه </w:t>
      </w:r>
      <w:r w:rsidR="009211D1" w:rsidRPr="001E1E24">
        <w:rPr>
          <w:rFonts w:ascii="Traditional Arabic" w:hAnsi="Traditional Arabic" w:cs="Traditional Arabic" w:hint="cs"/>
          <w:sz w:val="32"/>
          <w:szCs w:val="32"/>
          <w:rtl/>
        </w:rPr>
        <w:t>التزاما</w:t>
      </w:r>
      <w:r w:rsidRPr="001E1E24">
        <w:rPr>
          <w:rFonts w:ascii="Traditional Arabic" w:hAnsi="Traditional Arabic" w:cs="Traditional Arabic"/>
          <w:sz w:val="32"/>
          <w:szCs w:val="32"/>
          <w:rtl/>
        </w:rPr>
        <w:t xml:space="preserve"> بحكم الاتفاقية،</w:t>
      </w:r>
      <w:r w:rsidRPr="00D30441">
        <w:rPr>
          <w:rFonts w:ascii="Traditional Arabic" w:hAnsi="Traditional Arabic" w:cs="Traditional Arabic"/>
          <w:sz w:val="32"/>
          <w:szCs w:val="32"/>
          <w:rtl/>
        </w:rPr>
        <w:t xml:space="preserve"> فرصة</w:t>
      </w:r>
      <w:r w:rsidRPr="001E1E24">
        <w:rPr>
          <w:rFonts w:ascii="Traditional Arabic" w:hAnsi="Traditional Arabic" w:cs="Traditional Arabic"/>
          <w:sz w:val="32"/>
          <w:szCs w:val="32"/>
          <w:rtl/>
        </w:rPr>
        <w:t xml:space="preserve"> مواتية للتفاعل حول مسار وجهود </w:t>
      </w:r>
      <w:r w:rsidRPr="00D30441">
        <w:rPr>
          <w:rFonts w:ascii="Traditional Arabic" w:hAnsi="Traditional Arabic" w:cs="Traditional Arabic"/>
          <w:sz w:val="32"/>
          <w:szCs w:val="32"/>
          <w:rtl/>
        </w:rPr>
        <w:t xml:space="preserve">بلادي </w:t>
      </w:r>
      <w:r w:rsidRPr="001E1E24">
        <w:rPr>
          <w:rFonts w:ascii="Traditional Arabic" w:hAnsi="Traditional Arabic" w:cs="Traditional Arabic"/>
          <w:sz w:val="32"/>
          <w:szCs w:val="32"/>
          <w:rtl/>
        </w:rPr>
        <w:t xml:space="preserve">المتواصلة </w:t>
      </w:r>
      <w:r w:rsidRPr="00D30441">
        <w:rPr>
          <w:rFonts w:ascii="Traditional Arabic" w:hAnsi="Traditional Arabic" w:cs="Traditional Arabic"/>
          <w:sz w:val="32"/>
          <w:szCs w:val="32"/>
          <w:rtl/>
        </w:rPr>
        <w:t xml:space="preserve">في مجال </w:t>
      </w:r>
      <w:r w:rsidRPr="001E1E24">
        <w:rPr>
          <w:rFonts w:ascii="Traditional Arabic" w:hAnsi="Traditional Arabic" w:cs="Traditional Arabic"/>
          <w:sz w:val="32"/>
          <w:szCs w:val="32"/>
          <w:rtl/>
        </w:rPr>
        <w:t>تدبير</w:t>
      </w:r>
      <w:r w:rsidR="009211D1" w:rsidRPr="001E1E24">
        <w:rPr>
          <w:rFonts w:ascii="Traditional Arabic" w:hAnsi="Traditional Arabic" w:cs="Traditional Arabic" w:hint="cs"/>
          <w:sz w:val="32"/>
          <w:szCs w:val="32"/>
          <w:rtl/>
        </w:rPr>
        <w:t xml:space="preserve"> </w:t>
      </w:r>
      <w:r w:rsidRPr="00D30441">
        <w:rPr>
          <w:rFonts w:ascii="Traditional Arabic" w:hAnsi="Traditional Arabic" w:cs="Traditional Arabic"/>
          <w:sz w:val="32"/>
          <w:szCs w:val="32"/>
          <w:rtl/>
        </w:rPr>
        <w:t>الهجرة، متمنين أن يتكلل الحوار التفاعلي بملاحظات واقتراحات تسهم في تطويرها وتجويدها.</w:t>
      </w:r>
    </w:p>
    <w:p w14:paraId="23048B7E" w14:textId="77777777" w:rsidR="00456149" w:rsidRDefault="00456149" w:rsidP="009C6200">
      <w:pPr>
        <w:bidi/>
        <w:jc w:val="both"/>
        <w:rPr>
          <w:rFonts w:ascii="Traditional Arabic" w:hAnsi="Traditional Arabic" w:cs="Traditional Arabic"/>
          <w:b/>
          <w:bCs/>
          <w:sz w:val="32"/>
          <w:szCs w:val="32"/>
        </w:rPr>
      </w:pPr>
    </w:p>
    <w:p w14:paraId="23048B7F" w14:textId="77777777" w:rsidR="00D30441" w:rsidRPr="00D30441" w:rsidRDefault="00D30441" w:rsidP="009C6200">
      <w:pPr>
        <w:bidi/>
        <w:jc w:val="both"/>
        <w:rPr>
          <w:rFonts w:ascii="Traditional Arabic" w:hAnsi="Traditional Arabic" w:cs="Traditional Arabic"/>
          <w:b/>
          <w:bCs/>
          <w:sz w:val="32"/>
          <w:szCs w:val="32"/>
        </w:rPr>
      </w:pPr>
      <w:r w:rsidRPr="00D30441">
        <w:rPr>
          <w:rFonts w:ascii="Traditional Arabic" w:hAnsi="Traditional Arabic" w:cs="Traditional Arabic"/>
          <w:b/>
          <w:bCs/>
          <w:sz w:val="32"/>
          <w:szCs w:val="32"/>
          <w:rtl/>
        </w:rPr>
        <w:t>حضرات السيدات والسادة؛</w:t>
      </w:r>
    </w:p>
    <w:p w14:paraId="23048B80" w14:textId="77777777" w:rsidR="00456149" w:rsidRDefault="00456149" w:rsidP="009C6200">
      <w:pPr>
        <w:bidi/>
        <w:ind w:right="-284" w:firstLine="283"/>
        <w:jc w:val="both"/>
        <w:rPr>
          <w:rFonts w:ascii="Traditional Arabic" w:hAnsi="Traditional Arabic" w:cs="Traditional Arabic"/>
          <w:sz w:val="32"/>
          <w:szCs w:val="32"/>
        </w:rPr>
      </w:pPr>
    </w:p>
    <w:p w14:paraId="23048B81" w14:textId="77777777" w:rsidR="00D30441" w:rsidRPr="00D30441" w:rsidRDefault="00D30441" w:rsidP="009C6200">
      <w:pPr>
        <w:bidi/>
        <w:ind w:right="-284" w:firstLine="283"/>
        <w:jc w:val="both"/>
        <w:rPr>
          <w:rFonts w:ascii="Traditional Arabic" w:hAnsi="Traditional Arabic" w:cs="Traditional Arabic"/>
          <w:sz w:val="32"/>
          <w:szCs w:val="32"/>
          <w:rtl/>
        </w:rPr>
      </w:pPr>
      <w:r w:rsidRPr="00D30441">
        <w:rPr>
          <w:rFonts w:ascii="Traditional Arabic" w:hAnsi="Traditional Arabic" w:cs="Traditional Arabic"/>
          <w:sz w:val="32"/>
          <w:szCs w:val="32"/>
          <w:rtl/>
        </w:rPr>
        <w:t>لقد حرصت</w:t>
      </w:r>
      <w:r w:rsidRPr="00D30441">
        <w:rPr>
          <w:rFonts w:ascii="Traditional Arabic" w:hAnsi="Traditional Arabic" w:cs="Traditional Arabic"/>
          <w:sz w:val="32"/>
          <w:szCs w:val="32"/>
        </w:rPr>
        <w:t xml:space="preserve"> </w:t>
      </w:r>
      <w:r w:rsidRPr="00D30441">
        <w:rPr>
          <w:rFonts w:ascii="Traditional Arabic" w:hAnsi="Traditional Arabic" w:cs="Traditional Arabic"/>
          <w:sz w:val="32"/>
          <w:szCs w:val="32"/>
          <w:rtl/>
        </w:rPr>
        <w:t>المملكة المغربية، خلال الفترة المشمولة بالتقرير، على التفاعل البناء مع هيئات المعاهدات بموجب التقارير المقدمة إليها والتي تم فحصها من قبل كل من اللجنة المعنية بحقوق الطفل سنة 2014 واللجنة المعنية بالحقوق الاقتصادية والاجتماعية والثقافية سنة 2015 واللجنة المعنية بحقوق الإنسان خلال سنة 2016 واللجنة المعنية بحقوق الأشخاص ذوي الإعاقة خلال سنة 2017، ولجنة القضاء على التمييز ضد المرأة سنة 2022. كما تم تحيين الوثيقة الأساس الموحدة سنة 2020.</w:t>
      </w:r>
    </w:p>
    <w:p w14:paraId="23048B82" w14:textId="77777777" w:rsidR="00456149" w:rsidRDefault="00456149" w:rsidP="009C6200">
      <w:pPr>
        <w:bidi/>
        <w:ind w:right="-284" w:firstLine="283"/>
        <w:jc w:val="both"/>
        <w:rPr>
          <w:rFonts w:ascii="Traditional Arabic" w:hAnsi="Traditional Arabic" w:cs="Traditional Arabic"/>
          <w:sz w:val="32"/>
          <w:szCs w:val="32"/>
        </w:rPr>
      </w:pPr>
    </w:p>
    <w:p w14:paraId="23048B83" w14:textId="77777777" w:rsidR="00D30441" w:rsidRPr="00D30441" w:rsidRDefault="00D30441" w:rsidP="009C6200">
      <w:pPr>
        <w:bidi/>
        <w:ind w:right="-284" w:firstLine="283"/>
        <w:jc w:val="both"/>
        <w:rPr>
          <w:rFonts w:ascii="Traditional Arabic" w:hAnsi="Traditional Arabic" w:cs="Traditional Arabic"/>
          <w:sz w:val="32"/>
          <w:szCs w:val="32"/>
          <w:rtl/>
        </w:rPr>
      </w:pPr>
      <w:r w:rsidRPr="00D30441">
        <w:rPr>
          <w:rFonts w:ascii="Traditional Arabic" w:hAnsi="Traditional Arabic" w:cs="Traditional Arabic"/>
          <w:sz w:val="32"/>
          <w:szCs w:val="32"/>
          <w:rtl/>
        </w:rPr>
        <w:t>كما تميزت هذه الفترة بدينامية هامة في التفاعل مع آلية الإجراءات الخاصة، إذ زار المملكة المغربية كل من فريق العمل المعني بالاعتقال التعسفي سنة 2013، والمقررة الخاصة المعنية بالاتجار بالبشر، خاصة النساء والأطفال سنة 2014، والمقررة الخاصة المعنية بالحق في الغذاء سنة 2015، والخبيرة المستقلة المعنية بحقوق الإنسان والتضامن الدولي سنة 2016، والمقررة الخاصة المعنية بالأشكال المعاصرة للعنصرية والتمييز العنصري وكره الأجانب وما يتصل بذلك من تعصب سنة 2018. إضافة إلى الممثلة الخاصة للأمين العام المعنية بالعنف ضد الأطفال التي زارت المملكة سنة 2022.</w:t>
      </w:r>
    </w:p>
    <w:p w14:paraId="23048B84" w14:textId="77777777" w:rsidR="00456149" w:rsidRDefault="00456149" w:rsidP="009C6200">
      <w:pPr>
        <w:bidi/>
        <w:ind w:right="-284" w:firstLine="283"/>
        <w:jc w:val="both"/>
        <w:rPr>
          <w:rFonts w:ascii="Traditional Arabic" w:hAnsi="Traditional Arabic" w:cs="Traditional Arabic"/>
          <w:sz w:val="32"/>
          <w:szCs w:val="32"/>
        </w:rPr>
      </w:pPr>
    </w:p>
    <w:p w14:paraId="23048B85" w14:textId="77777777" w:rsidR="00D30441" w:rsidRPr="00D30441" w:rsidRDefault="00D30441" w:rsidP="009C6200">
      <w:pPr>
        <w:bidi/>
        <w:ind w:right="-284" w:firstLine="283"/>
        <w:jc w:val="both"/>
        <w:rPr>
          <w:rFonts w:ascii="Traditional Arabic" w:hAnsi="Traditional Arabic" w:cs="Traditional Arabic"/>
          <w:sz w:val="32"/>
          <w:szCs w:val="32"/>
          <w:rtl/>
        </w:rPr>
      </w:pPr>
      <w:r w:rsidRPr="00D30441">
        <w:rPr>
          <w:rFonts w:ascii="Traditional Arabic" w:hAnsi="Traditional Arabic" w:cs="Traditional Arabic"/>
          <w:sz w:val="32"/>
          <w:szCs w:val="32"/>
          <w:rtl/>
        </w:rPr>
        <w:t xml:space="preserve">ووفق نفس النهج، واصلت المملكة المغربية انخراطها في الصكوك الدولية لحقوق الإنسان من خلال الانضمام إلى البروتوكول الاختياري الملحق باتفاقية مناهضة التعذيب سنة 2014، والبروتوكول الاختياري الأول الملحق بالعهد الدولي الخاص بالحقوق المدنية والسياسية والبروتوكول الاختياري الملحق باتفاقية القضاء على جميع أشكال التمييز ضد المرأة، اللذين </w:t>
      </w:r>
      <w:r w:rsidR="00456149">
        <w:rPr>
          <w:rFonts w:ascii="Traditional Arabic" w:hAnsi="Traditional Arabic" w:cs="Traditional Arabic" w:hint="cs"/>
          <w:sz w:val="32"/>
          <w:szCs w:val="32"/>
          <w:rtl/>
          <w:lang w:bidi="ar-MA"/>
        </w:rPr>
        <w:t>دخلا حيز التنفيذ بالنسبة للمغرب يوم 22 يوليوز 2022.</w:t>
      </w:r>
    </w:p>
    <w:p w14:paraId="23048B86" w14:textId="77777777" w:rsidR="00456149" w:rsidRDefault="00456149" w:rsidP="009C6200">
      <w:pPr>
        <w:bidi/>
        <w:ind w:right="-284" w:firstLine="283"/>
        <w:jc w:val="both"/>
        <w:rPr>
          <w:rFonts w:ascii="Traditional Arabic" w:hAnsi="Traditional Arabic" w:cs="Traditional Arabic"/>
          <w:sz w:val="32"/>
          <w:szCs w:val="32"/>
          <w:lang w:bidi="ar-MA"/>
        </w:rPr>
      </w:pPr>
    </w:p>
    <w:p w14:paraId="23048B87" w14:textId="77777777" w:rsidR="00456149" w:rsidRDefault="00456149" w:rsidP="009C6200">
      <w:pPr>
        <w:bidi/>
        <w:ind w:right="-284" w:firstLine="283"/>
        <w:jc w:val="both"/>
        <w:rPr>
          <w:rFonts w:ascii="Traditional Arabic" w:hAnsi="Traditional Arabic" w:cs="Traditional Arabic"/>
          <w:sz w:val="32"/>
          <w:szCs w:val="32"/>
          <w:lang w:bidi="ar-MA"/>
        </w:rPr>
      </w:pPr>
    </w:p>
    <w:p w14:paraId="23048B88" w14:textId="77777777" w:rsidR="00D30441" w:rsidRPr="00D30441" w:rsidRDefault="00D30441" w:rsidP="009C6200">
      <w:pPr>
        <w:bidi/>
        <w:ind w:right="-284" w:firstLine="283"/>
        <w:jc w:val="both"/>
        <w:rPr>
          <w:rFonts w:ascii="Traditional Arabic" w:hAnsi="Traditional Arabic" w:cs="Traditional Arabic"/>
          <w:sz w:val="32"/>
          <w:szCs w:val="32"/>
          <w:rtl/>
          <w:lang w:bidi="ar-MA"/>
        </w:rPr>
      </w:pPr>
      <w:r w:rsidRPr="00D30441">
        <w:rPr>
          <w:rFonts w:ascii="Traditional Arabic" w:hAnsi="Traditional Arabic" w:cs="Traditional Arabic"/>
          <w:sz w:val="32"/>
          <w:szCs w:val="32"/>
          <w:rtl/>
          <w:lang w:bidi="ar-MA"/>
        </w:rPr>
        <w:lastRenderedPageBreak/>
        <w:t xml:space="preserve">وعرفت هذه الفترة مواصلة انخراط المملكة المغربية في معايير منظمة العمل الدولية، وذلك بانضمامها لثماني اتفاقيات ليصبح المغرب طرفا في 65 اتفاقية دولية، ثمانية (8) منها اتفاقيات أساسية من أصل 10، وأربعة (4) اتفاقيات حكامة، وثلاثة وخمسون (53) اتفاقية تقنية.  </w:t>
      </w:r>
    </w:p>
    <w:p w14:paraId="23048B89" w14:textId="77777777" w:rsidR="00456149" w:rsidRDefault="00456149" w:rsidP="009C6200">
      <w:pPr>
        <w:bidi/>
        <w:ind w:right="-284" w:firstLine="283"/>
        <w:jc w:val="both"/>
        <w:rPr>
          <w:rFonts w:ascii="Traditional Arabic" w:hAnsi="Traditional Arabic" w:cs="Traditional Arabic"/>
          <w:sz w:val="32"/>
          <w:szCs w:val="32"/>
          <w:lang w:bidi="ar-MA"/>
        </w:rPr>
      </w:pPr>
    </w:p>
    <w:p w14:paraId="23048B8A" w14:textId="77777777" w:rsidR="00D30441" w:rsidRPr="00D30441" w:rsidRDefault="00D30441" w:rsidP="009C6200">
      <w:pPr>
        <w:bidi/>
        <w:ind w:right="-284" w:firstLine="283"/>
        <w:jc w:val="both"/>
        <w:rPr>
          <w:rFonts w:ascii="Traditional Arabic" w:hAnsi="Traditional Arabic" w:cs="Traditional Arabic"/>
          <w:sz w:val="32"/>
          <w:szCs w:val="32"/>
          <w:rtl/>
          <w:lang w:bidi="ar-MA"/>
        </w:rPr>
      </w:pPr>
      <w:r w:rsidRPr="00D30441">
        <w:rPr>
          <w:rFonts w:ascii="Traditional Arabic" w:hAnsi="Traditional Arabic" w:cs="Traditional Arabic"/>
          <w:sz w:val="32"/>
          <w:szCs w:val="32"/>
          <w:rtl/>
          <w:lang w:bidi="ar-MA"/>
        </w:rPr>
        <w:t xml:space="preserve">وعلى صعيد دعم الجهود الدولية والإقليمية ذات الصلة بحكامة الهجرة، ساهمت المملكة المغربية في انبثاق العديد من </w:t>
      </w:r>
      <w:r w:rsidRPr="00D30441">
        <w:rPr>
          <w:rFonts w:ascii="Traditional Arabic" w:hAnsi="Traditional Arabic" w:cs="Traditional Arabic"/>
          <w:sz w:val="32"/>
          <w:szCs w:val="32"/>
          <w:rtl/>
        </w:rPr>
        <w:t>المبادرات</w:t>
      </w:r>
      <w:r w:rsidRPr="00D30441">
        <w:rPr>
          <w:rFonts w:ascii="Traditional Arabic" w:hAnsi="Traditional Arabic" w:cs="Traditional Arabic"/>
          <w:sz w:val="32"/>
          <w:szCs w:val="32"/>
          <w:rtl/>
          <w:lang w:bidi="ar-MA"/>
        </w:rPr>
        <w:t xml:space="preserve"> الرائدة كالاتفاق العالمي من أجل الهجرة الآمنة والمنظمة والنظامية،</w:t>
      </w:r>
      <w:r w:rsidR="002C463D">
        <w:rPr>
          <w:rFonts w:ascii="Traditional Arabic" w:hAnsi="Traditional Arabic" w:cs="Traditional Arabic"/>
          <w:sz w:val="32"/>
          <w:szCs w:val="32"/>
          <w:rtl/>
          <w:lang w:bidi="ar-MA"/>
        </w:rPr>
        <w:t xml:space="preserve"> الذي كان لها شرف استضافة مؤتمر</w:t>
      </w:r>
      <w:r w:rsidRPr="00D30441">
        <w:rPr>
          <w:rFonts w:ascii="Traditional Arabic" w:hAnsi="Traditional Arabic" w:cs="Traditional Arabic"/>
          <w:sz w:val="32"/>
          <w:szCs w:val="32"/>
          <w:rtl/>
          <w:lang w:bidi="ar-MA"/>
        </w:rPr>
        <w:t xml:space="preserve"> </w:t>
      </w:r>
      <w:r w:rsidR="002C463D">
        <w:rPr>
          <w:rFonts w:ascii="Traditional Arabic" w:hAnsi="Traditional Arabic" w:cs="Traditional Arabic" w:hint="cs"/>
          <w:sz w:val="32"/>
          <w:szCs w:val="32"/>
          <w:rtl/>
          <w:lang w:bidi="ar-MA"/>
        </w:rPr>
        <w:t xml:space="preserve">اعتماده </w:t>
      </w:r>
      <w:r w:rsidRPr="00D30441">
        <w:rPr>
          <w:rFonts w:ascii="Traditional Arabic" w:hAnsi="Traditional Arabic" w:cs="Traditional Arabic"/>
          <w:sz w:val="32"/>
          <w:szCs w:val="32"/>
          <w:rtl/>
          <w:lang w:bidi="ar-MA"/>
        </w:rPr>
        <w:t xml:space="preserve"> تحت رعاية الأمم المتحدة في دجنبر 2018. </w:t>
      </w:r>
    </w:p>
    <w:p w14:paraId="23048B8B" w14:textId="77777777" w:rsidR="00456149" w:rsidRDefault="00456149" w:rsidP="009C6200">
      <w:pPr>
        <w:bidi/>
        <w:ind w:right="-284" w:firstLine="283"/>
        <w:jc w:val="both"/>
        <w:rPr>
          <w:rFonts w:ascii="Traditional Arabic" w:hAnsi="Traditional Arabic" w:cs="Traditional Arabic"/>
          <w:sz w:val="32"/>
          <w:szCs w:val="32"/>
          <w:lang w:bidi="ar-MA"/>
        </w:rPr>
      </w:pPr>
    </w:p>
    <w:p w14:paraId="23048B8C" w14:textId="77777777" w:rsidR="00D30441" w:rsidRPr="00D30441" w:rsidRDefault="00D30441" w:rsidP="009C6200">
      <w:pPr>
        <w:bidi/>
        <w:ind w:right="-284" w:firstLine="283"/>
        <w:jc w:val="both"/>
        <w:rPr>
          <w:rFonts w:ascii="Traditional Arabic" w:hAnsi="Traditional Arabic" w:cs="Traditional Arabic"/>
          <w:sz w:val="32"/>
          <w:szCs w:val="32"/>
          <w:rtl/>
          <w:lang w:bidi="ar-MA"/>
        </w:rPr>
      </w:pPr>
      <w:r w:rsidRPr="00D30441">
        <w:rPr>
          <w:rFonts w:ascii="Traditional Arabic" w:hAnsi="Traditional Arabic" w:cs="Traditional Arabic"/>
          <w:sz w:val="32"/>
          <w:szCs w:val="32"/>
          <w:rtl/>
          <w:lang w:bidi="ar-MA"/>
        </w:rPr>
        <w:t xml:space="preserve">أما على صعيد القارة </w:t>
      </w:r>
      <w:r w:rsidRPr="00D30441">
        <w:rPr>
          <w:rFonts w:ascii="Traditional Arabic" w:hAnsi="Traditional Arabic" w:cs="Traditional Arabic"/>
          <w:sz w:val="32"/>
          <w:szCs w:val="32"/>
          <w:rtl/>
        </w:rPr>
        <w:t xml:space="preserve">الإفريقية، فقد توجت جهود ومبادرات المملكة المغربية بتكليف صاحب الجلالة محمد السادس </w:t>
      </w:r>
      <w:r w:rsidRPr="001E1E24">
        <w:rPr>
          <w:rFonts w:ascii="Traditional Arabic" w:hAnsi="Traditional Arabic" w:cs="Traditional Arabic"/>
          <w:sz w:val="32"/>
          <w:szCs w:val="32"/>
          <w:rtl/>
        </w:rPr>
        <w:t>نصره الله</w:t>
      </w:r>
      <w:r w:rsidR="002C463D">
        <w:rPr>
          <w:rFonts w:ascii="Traditional Arabic" w:hAnsi="Traditional Arabic" w:cs="Traditional Arabic" w:hint="cs"/>
          <w:sz w:val="32"/>
          <w:szCs w:val="32"/>
          <w:rtl/>
        </w:rPr>
        <w:t>،</w:t>
      </w:r>
      <w:r w:rsidRPr="001E1E24">
        <w:rPr>
          <w:rFonts w:ascii="Traditional Arabic" w:hAnsi="Traditional Arabic" w:cs="Traditional Arabic"/>
          <w:sz w:val="32"/>
          <w:szCs w:val="32"/>
          <w:rtl/>
        </w:rPr>
        <w:t xml:space="preserve">  من قبل إخوانه القادة الأف</w:t>
      </w:r>
      <w:r w:rsidR="002C463D">
        <w:rPr>
          <w:rFonts w:ascii="Traditional Arabic" w:hAnsi="Traditional Arabic" w:cs="Traditional Arabic" w:hint="cs"/>
          <w:sz w:val="32"/>
          <w:szCs w:val="32"/>
          <w:rtl/>
        </w:rPr>
        <w:t>ا</w:t>
      </w:r>
      <w:r w:rsidRPr="001E1E24">
        <w:rPr>
          <w:rFonts w:ascii="Traditional Arabic" w:hAnsi="Traditional Arabic" w:cs="Traditional Arabic"/>
          <w:sz w:val="32"/>
          <w:szCs w:val="32"/>
          <w:rtl/>
        </w:rPr>
        <w:t>رقة</w:t>
      </w:r>
      <w:r w:rsidR="002C463D">
        <w:rPr>
          <w:rFonts w:ascii="Traditional Arabic" w:hAnsi="Traditional Arabic" w:cs="Traditional Arabic" w:hint="cs"/>
          <w:sz w:val="32"/>
          <w:szCs w:val="32"/>
          <w:rtl/>
        </w:rPr>
        <w:t>،</w:t>
      </w:r>
      <w:r w:rsidRPr="001E1E24">
        <w:rPr>
          <w:rFonts w:ascii="Traditional Arabic" w:hAnsi="Traditional Arabic" w:cs="Traditional Arabic"/>
          <w:sz w:val="32"/>
          <w:szCs w:val="32"/>
          <w:rtl/>
        </w:rPr>
        <w:t xml:space="preserve"> بمسؤولية </w:t>
      </w:r>
      <w:r w:rsidRPr="00D30441">
        <w:rPr>
          <w:rFonts w:ascii="Traditional Arabic" w:hAnsi="Traditional Arabic" w:cs="Traditional Arabic"/>
          <w:sz w:val="32"/>
          <w:szCs w:val="32"/>
          <w:rtl/>
        </w:rPr>
        <w:t>"رائد الاتحاد الإفريقي في موضوع الهجرة"، خلال القمة الثامنة والعشرين للاتحاد الأفريقي المنعقدة في 31</w:t>
      </w:r>
      <w:r w:rsidRPr="00D30441">
        <w:rPr>
          <w:rFonts w:ascii="Traditional Arabic" w:hAnsi="Traditional Arabic" w:cs="Traditional Arabic"/>
          <w:sz w:val="32"/>
          <w:szCs w:val="32"/>
          <w:rtl/>
          <w:lang w:bidi="ar-MA"/>
        </w:rPr>
        <w:t xml:space="preserve"> يناير 2017، عرفانا لجهود جلالته في موضوع الهجرة بالقارة الإفريقية وتثمينا لرؤيته المتبصرة في هذا المجال، والتي كان من ثمارها إحداث المرصد الإفريقي للهجرة،</w:t>
      </w:r>
      <w:r w:rsidRPr="00D30441">
        <w:rPr>
          <w:rFonts w:ascii="Traditional Arabic" w:hAnsi="Traditional Arabic" w:cs="Traditional Arabic"/>
          <w:sz w:val="32"/>
          <w:szCs w:val="32"/>
          <w:shd w:val="clear" w:color="auto" w:fill="FFFFFF"/>
          <w:rtl/>
        </w:rPr>
        <w:t xml:space="preserve"> </w:t>
      </w:r>
      <w:r w:rsidRPr="00D30441">
        <w:rPr>
          <w:rFonts w:ascii="Traditional Arabic" w:hAnsi="Traditional Arabic" w:cs="Traditional Arabic"/>
          <w:sz w:val="32"/>
          <w:szCs w:val="32"/>
          <w:rtl/>
          <w:lang w:bidi="ar-MA"/>
        </w:rPr>
        <w:t>حيث تم على هامش أعمال المؤتمر الحكومي الدولي لاعتماد الميثاق العالمي للهجرة الآمنة والمنظمة والنظامية، التوقيع بين حكومة المملكة المغربية والاتحاد الإفريقي سنة 2018</w:t>
      </w:r>
      <w:r w:rsidRPr="00D30441">
        <w:rPr>
          <w:rFonts w:ascii="Traditional Arabic" w:hAnsi="Traditional Arabic" w:cs="Traditional Arabic"/>
          <w:sz w:val="32"/>
          <w:szCs w:val="32"/>
          <w:lang w:bidi="ar-MA"/>
        </w:rPr>
        <w:t>.</w:t>
      </w:r>
    </w:p>
    <w:p w14:paraId="23048B8D" w14:textId="77777777" w:rsidR="00456149" w:rsidRDefault="00456149" w:rsidP="009C6200">
      <w:pPr>
        <w:bidi/>
        <w:ind w:right="-284" w:firstLine="283"/>
        <w:jc w:val="both"/>
        <w:rPr>
          <w:rFonts w:ascii="Traditional Arabic" w:hAnsi="Traditional Arabic" w:cs="Traditional Arabic"/>
          <w:sz w:val="32"/>
          <w:szCs w:val="32"/>
          <w:lang w:bidi="ar-MA"/>
        </w:rPr>
      </w:pPr>
    </w:p>
    <w:p w14:paraId="23048B8E" w14:textId="77777777" w:rsidR="00D30441" w:rsidRPr="00D30441" w:rsidRDefault="00D30441" w:rsidP="009C6200">
      <w:pPr>
        <w:bidi/>
        <w:ind w:right="-284" w:firstLine="283"/>
        <w:jc w:val="both"/>
        <w:rPr>
          <w:rFonts w:ascii="Traditional Arabic" w:hAnsi="Traditional Arabic" w:cs="Traditional Arabic"/>
          <w:sz w:val="32"/>
          <w:szCs w:val="32"/>
          <w:lang w:bidi="ar-MA"/>
        </w:rPr>
      </w:pPr>
      <w:r w:rsidRPr="00D30441">
        <w:rPr>
          <w:rFonts w:ascii="Traditional Arabic" w:hAnsi="Traditional Arabic" w:cs="Traditional Arabic"/>
          <w:sz w:val="32"/>
          <w:szCs w:val="32"/>
          <w:rtl/>
          <w:lang w:bidi="ar-MA"/>
        </w:rPr>
        <w:t xml:space="preserve">إن هذا المرصد باعتباره مؤسسة مختصة في موضوع بالغ الأهمية بالنسبة للمملكة المغربية والقارة الإفريقية، والذي تزامن افتتاحه رسميا سنة 2020 بالرباط مع اليوم الدولي للمهاجرين، يعتبر آلية عملية لمواكبة الهجرة وتجسيدا ملموسا لدور المغرب كرائد </w:t>
      </w:r>
      <w:r w:rsidR="002C463D">
        <w:rPr>
          <w:rFonts w:ascii="Traditional Arabic" w:hAnsi="Traditional Arabic" w:cs="Traditional Arabic" w:hint="cs"/>
          <w:sz w:val="32"/>
          <w:szCs w:val="32"/>
          <w:rtl/>
          <w:lang w:bidi="ar-MA"/>
        </w:rPr>
        <w:t xml:space="preserve">في افريقيا </w:t>
      </w:r>
      <w:r w:rsidRPr="00D30441">
        <w:rPr>
          <w:rFonts w:ascii="Traditional Arabic" w:hAnsi="Traditional Arabic" w:cs="Traditional Arabic"/>
          <w:sz w:val="32"/>
          <w:szCs w:val="32"/>
          <w:rtl/>
          <w:lang w:bidi="ar-MA"/>
        </w:rPr>
        <w:t xml:space="preserve">في قضايا الهجرة. </w:t>
      </w:r>
    </w:p>
    <w:p w14:paraId="23048B8F" w14:textId="77777777" w:rsidR="00456149" w:rsidRDefault="00456149" w:rsidP="009C6200">
      <w:pPr>
        <w:bidi/>
        <w:jc w:val="both"/>
        <w:rPr>
          <w:rFonts w:ascii="Traditional Arabic" w:hAnsi="Traditional Arabic" w:cs="Traditional Arabic"/>
          <w:b/>
          <w:bCs/>
          <w:sz w:val="32"/>
          <w:szCs w:val="32"/>
        </w:rPr>
      </w:pPr>
    </w:p>
    <w:p w14:paraId="23048B90" w14:textId="77777777" w:rsidR="00D30441" w:rsidRPr="00D30441" w:rsidRDefault="00D30441" w:rsidP="009C6200">
      <w:pPr>
        <w:bidi/>
        <w:jc w:val="both"/>
        <w:rPr>
          <w:rFonts w:ascii="Traditional Arabic" w:hAnsi="Traditional Arabic" w:cs="Traditional Arabic"/>
          <w:b/>
          <w:bCs/>
          <w:sz w:val="32"/>
          <w:szCs w:val="32"/>
          <w:rtl/>
        </w:rPr>
      </w:pPr>
      <w:r w:rsidRPr="00D30441">
        <w:rPr>
          <w:rFonts w:ascii="Traditional Arabic" w:hAnsi="Traditional Arabic" w:cs="Traditional Arabic"/>
          <w:b/>
          <w:bCs/>
          <w:sz w:val="32"/>
          <w:szCs w:val="32"/>
          <w:rtl/>
        </w:rPr>
        <w:t>حضرات السيدات والسادة؛</w:t>
      </w:r>
    </w:p>
    <w:p w14:paraId="23048B91" w14:textId="77777777" w:rsidR="00456149" w:rsidRDefault="00456149" w:rsidP="009C6200">
      <w:pPr>
        <w:bidi/>
        <w:ind w:right="-284"/>
        <w:jc w:val="both"/>
        <w:rPr>
          <w:rFonts w:ascii="Traditional Arabic" w:hAnsi="Traditional Arabic" w:cs="Traditional Arabic"/>
          <w:sz w:val="32"/>
          <w:szCs w:val="32"/>
        </w:rPr>
      </w:pPr>
    </w:p>
    <w:p w14:paraId="23048B92" w14:textId="77777777" w:rsidR="00D30441" w:rsidRPr="00D30441" w:rsidRDefault="00D30441" w:rsidP="009C6200">
      <w:pPr>
        <w:bidi/>
        <w:ind w:right="-284" w:firstLine="283"/>
        <w:jc w:val="both"/>
        <w:rPr>
          <w:rFonts w:ascii="Traditional Arabic" w:hAnsi="Traditional Arabic" w:cs="Traditional Arabic"/>
          <w:sz w:val="32"/>
          <w:szCs w:val="32"/>
          <w:rtl/>
        </w:rPr>
      </w:pPr>
      <w:r w:rsidRPr="00D30441">
        <w:rPr>
          <w:rFonts w:ascii="Traditional Arabic" w:hAnsi="Traditional Arabic" w:cs="Traditional Arabic"/>
          <w:sz w:val="32"/>
          <w:szCs w:val="32"/>
          <w:rtl/>
        </w:rPr>
        <w:t>تستند</w:t>
      </w:r>
      <w:r w:rsidRPr="00D30441">
        <w:rPr>
          <w:rFonts w:ascii="Traditional Arabic" w:hAnsi="Traditional Arabic" w:cs="Traditional Arabic"/>
          <w:sz w:val="32"/>
          <w:szCs w:val="32"/>
          <w:rtl/>
          <w:lang w:val="en-US" w:bidi="ar-MA"/>
        </w:rPr>
        <w:t xml:space="preserve"> الجهود الدولية والإقليمية للمملكة المغربية لتدبير والنهوض بحكامة الهجرة وصيانة حقوق المهاجرين إلى إرادة وطنية راسخة </w:t>
      </w:r>
      <w:r w:rsidRPr="00D30441">
        <w:rPr>
          <w:rFonts w:ascii="Traditional Arabic" w:hAnsi="Traditional Arabic" w:cs="Traditional Arabic"/>
          <w:b/>
          <w:bCs/>
          <w:sz w:val="32"/>
          <w:szCs w:val="32"/>
          <w:rtl/>
          <w:lang w:val="en-US" w:bidi="ar-MA"/>
        </w:rPr>
        <w:t>تترجمها السياسة الوطنية في مجال الهجرة واللجوء، التي اعتمدتها المملكة المغربية سنة 2013 انطلاقا من الرؤية والتوجيهات السامية لجلالة الملك محمد السادس نصره الله</w:t>
      </w:r>
      <w:r w:rsidRPr="00D30441">
        <w:rPr>
          <w:rFonts w:ascii="Traditional Arabic" w:hAnsi="Traditional Arabic" w:cs="Traditional Arabic"/>
          <w:sz w:val="32"/>
          <w:szCs w:val="32"/>
          <w:rtl/>
          <w:lang w:val="en-US" w:bidi="ar-MA"/>
        </w:rPr>
        <w:t xml:space="preserve">، </w:t>
      </w:r>
      <w:r w:rsidRPr="00D30441">
        <w:rPr>
          <w:rFonts w:ascii="Traditional Arabic" w:hAnsi="Traditional Arabic" w:cs="Traditional Arabic"/>
          <w:sz w:val="32"/>
          <w:szCs w:val="32"/>
          <w:rtl/>
        </w:rPr>
        <w:t>الذي تفضل بإعطاء توجيهاته السامية بإعداد سياسة جديدة للهجرة وفق مقاربة إنسانية ومتعددة الأبعاد، ورائدة على المستوى الإقليمي.</w:t>
      </w:r>
    </w:p>
    <w:p w14:paraId="23048B93" w14:textId="77777777" w:rsidR="00DA22E0" w:rsidRDefault="00DA22E0" w:rsidP="009C6200">
      <w:pPr>
        <w:bidi/>
        <w:ind w:right="-284" w:firstLine="283"/>
        <w:jc w:val="both"/>
        <w:rPr>
          <w:rFonts w:ascii="Traditional Arabic" w:hAnsi="Traditional Arabic" w:cs="Traditional Arabic"/>
          <w:sz w:val="32"/>
          <w:szCs w:val="32"/>
        </w:rPr>
      </w:pPr>
    </w:p>
    <w:p w14:paraId="23048B94" w14:textId="77777777" w:rsidR="00DA22E0" w:rsidRDefault="00DA22E0" w:rsidP="00DA22E0">
      <w:pPr>
        <w:bidi/>
        <w:ind w:right="-284" w:firstLine="283"/>
        <w:jc w:val="both"/>
        <w:rPr>
          <w:rFonts w:ascii="Traditional Arabic" w:hAnsi="Traditional Arabic" w:cs="Traditional Arabic"/>
          <w:sz w:val="32"/>
          <w:szCs w:val="32"/>
        </w:rPr>
      </w:pPr>
    </w:p>
    <w:p w14:paraId="23048B95" w14:textId="77777777" w:rsidR="00D30441" w:rsidRPr="00D30441" w:rsidRDefault="00D30441" w:rsidP="00DA22E0">
      <w:pPr>
        <w:bidi/>
        <w:ind w:right="-284" w:firstLine="283"/>
        <w:jc w:val="both"/>
        <w:rPr>
          <w:rFonts w:ascii="Traditional Arabic" w:hAnsi="Traditional Arabic" w:cs="Traditional Arabic"/>
          <w:sz w:val="32"/>
          <w:szCs w:val="32"/>
          <w:rtl/>
        </w:rPr>
      </w:pPr>
      <w:r w:rsidRPr="00D30441">
        <w:rPr>
          <w:rFonts w:ascii="Traditional Arabic" w:hAnsi="Traditional Arabic" w:cs="Traditional Arabic"/>
          <w:sz w:val="32"/>
          <w:szCs w:val="32"/>
          <w:rtl/>
        </w:rPr>
        <w:t>ووفقا للتوجيهات الملكية، ارتكزت هاته السياسة على محاور متكاملة، تهم تأهيل الإطار القانوني المتعلق بالهجرة واللجوء والاتجار بالبشر، وتسوية الوضعية القانونية للمهاجرين، ومعالجة طلبات اللجوء، وبلورة استراتيجية وطنية في مجال الهجرة واللجوء.</w:t>
      </w:r>
    </w:p>
    <w:p w14:paraId="23048B96" w14:textId="77777777" w:rsidR="00456149" w:rsidRDefault="00456149" w:rsidP="009C6200">
      <w:pPr>
        <w:bidi/>
        <w:ind w:right="-284" w:firstLine="283"/>
        <w:jc w:val="both"/>
        <w:rPr>
          <w:rFonts w:ascii="Traditional Arabic" w:hAnsi="Traditional Arabic" w:cs="Traditional Arabic"/>
          <w:sz w:val="32"/>
          <w:szCs w:val="32"/>
        </w:rPr>
      </w:pPr>
    </w:p>
    <w:p w14:paraId="23048B97" w14:textId="77777777" w:rsidR="00D30441" w:rsidRPr="00D30441" w:rsidRDefault="00D30441" w:rsidP="009C620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rPr>
        <w:t>وإعمالا</w:t>
      </w:r>
      <w:r w:rsidRPr="00D30441">
        <w:rPr>
          <w:rFonts w:ascii="Traditional Arabic" w:hAnsi="Traditional Arabic" w:cs="Traditional Arabic"/>
          <w:sz w:val="32"/>
          <w:szCs w:val="32"/>
          <w:rtl/>
          <w:lang w:val="en-US" w:bidi="ar-MA"/>
        </w:rPr>
        <w:t xml:space="preserve"> للرؤية الوطنية في مجال الهجرة واللجوء، اعتمدت المملكة المغربية منذ سنة 2014 استراتيجية وطنية خاصة بالهجرة واللجوء تتوخى ضمان اندماج المهاجرين واللاجئين وتيسير ولوجهم للحقوق والخدمات العمومية دون تمييز. </w:t>
      </w:r>
      <w:r w:rsidRPr="001E1E24">
        <w:rPr>
          <w:rFonts w:ascii="Traditional Arabic" w:hAnsi="Traditional Arabic" w:cs="Traditional Arabic"/>
          <w:sz w:val="32"/>
          <w:szCs w:val="32"/>
          <w:rtl/>
        </w:rPr>
        <w:t>وترتكز</w:t>
      </w:r>
      <w:r w:rsidR="009211D1" w:rsidRPr="001E1E24">
        <w:rPr>
          <w:rFonts w:ascii="Traditional Arabic" w:hAnsi="Traditional Arabic" w:cs="Traditional Arabic" w:hint="cs"/>
          <w:sz w:val="32"/>
          <w:szCs w:val="32"/>
          <w:rtl/>
        </w:rPr>
        <w:t xml:space="preserve"> </w:t>
      </w:r>
      <w:r w:rsidRPr="001E1E24">
        <w:rPr>
          <w:rFonts w:ascii="Traditional Arabic" w:hAnsi="Traditional Arabic" w:cs="Traditional Arabic"/>
          <w:sz w:val="32"/>
          <w:szCs w:val="32"/>
          <w:rtl/>
        </w:rPr>
        <w:t>الاستراتيجية على تنفيذ</w:t>
      </w:r>
      <w:r w:rsidRPr="00D30441">
        <w:rPr>
          <w:rFonts w:ascii="Traditional Arabic" w:hAnsi="Traditional Arabic" w:cs="Traditional Arabic"/>
          <w:sz w:val="32"/>
          <w:szCs w:val="32"/>
          <w:rtl/>
          <w:lang w:val="en-US" w:bidi="ar-MA"/>
        </w:rPr>
        <w:t xml:space="preserve"> برامج تشمل مجالات هامة كالتعليم والصحة والشغل والمساعدة القانونية والاجتماعية، وتدبير الحدود وتعزيز التعاون والشراكات الدولية في هذا المجال.</w:t>
      </w:r>
    </w:p>
    <w:p w14:paraId="23048B98" w14:textId="77777777" w:rsidR="00456149" w:rsidRPr="00B458C9" w:rsidRDefault="00456149" w:rsidP="009C6200">
      <w:pPr>
        <w:bidi/>
        <w:ind w:right="-284" w:firstLine="283"/>
        <w:jc w:val="both"/>
        <w:rPr>
          <w:rFonts w:ascii="Traditional Arabic" w:hAnsi="Traditional Arabic" w:cs="Traditional Arabic"/>
          <w:sz w:val="32"/>
          <w:szCs w:val="32"/>
          <w:lang w:bidi="ar-MA"/>
        </w:rPr>
      </w:pPr>
    </w:p>
    <w:p w14:paraId="23048B99" w14:textId="77777777" w:rsidR="00D30441" w:rsidRPr="00D30441" w:rsidRDefault="00D30441" w:rsidP="009C620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وفي هذا الباب، مكنت العملية الاستثنائية لتسوية أوضاع المهاجرين في المغرب خلال سنتي 2014 و2017 من تسوية وضعية ما يناهز 50.000 مهاجرة ومهاجرا، فضلا عن تقوية الإطار القانوني الوطني من خلال اعتماد القانون المتعلق بمكافحة الاتجار بالبشر سنة 2016. ويتواصل هذا المجهود لاستكمال الورش الخاص بتأهيل الإطار القانوني من خلال العمل من أجل اعتماد قانونين أساسين آخرين، يهم الأول دخول وإقامة الأجانب بالمملكة المغربية وبالهجرة، في حين يتعلق الثاني باللجوء وشروط منحه.</w:t>
      </w:r>
    </w:p>
    <w:p w14:paraId="23048B9A" w14:textId="77777777" w:rsidR="008104A0" w:rsidRPr="00B458C9" w:rsidRDefault="008104A0" w:rsidP="009C6200">
      <w:pPr>
        <w:bidi/>
        <w:ind w:right="-284" w:firstLine="283"/>
        <w:jc w:val="both"/>
        <w:rPr>
          <w:rFonts w:ascii="Traditional Arabic" w:hAnsi="Traditional Arabic" w:cs="Traditional Arabic"/>
          <w:sz w:val="32"/>
          <w:szCs w:val="32"/>
          <w:lang w:bidi="ar-MA"/>
        </w:rPr>
      </w:pPr>
    </w:p>
    <w:p w14:paraId="23048B9B" w14:textId="77777777" w:rsidR="00D30441" w:rsidRPr="00D30441" w:rsidRDefault="00D30441" w:rsidP="009C620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كما عملت السلطات العمومية على فتح مكتب اللاجئين وعديمي الجنسية وإحداث لجنة بين وزارية مكلفة بالاستماع لطالبي اللجوء ودراسة ملفاتهم منذ سنة 2013، مما مكن من تسوية وضعية 1192 طالب لجوء من مختلف الجنسيات، وأتاح ل 259 قاصر الحصول على صفة لاجئ في المغرب.</w:t>
      </w:r>
    </w:p>
    <w:p w14:paraId="23048B9C" w14:textId="77777777" w:rsidR="00456149" w:rsidRPr="00B458C9" w:rsidRDefault="00456149" w:rsidP="009C6200">
      <w:pPr>
        <w:bidi/>
        <w:ind w:right="-284" w:firstLine="283"/>
        <w:jc w:val="both"/>
        <w:rPr>
          <w:rFonts w:ascii="Traditional Arabic" w:hAnsi="Traditional Arabic" w:cs="Traditional Arabic"/>
          <w:sz w:val="32"/>
          <w:szCs w:val="32"/>
          <w:lang w:bidi="ar-MA"/>
        </w:rPr>
      </w:pPr>
    </w:p>
    <w:p w14:paraId="23048B9D" w14:textId="77777777" w:rsidR="00D30441" w:rsidRDefault="00D30441" w:rsidP="009C620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وتنفيذا للبرامج المسطرة في الاستراتيجية الوطنية للهجرة واللجوء، يشمل تدبير هجرة المواطنين الأجانب بالمملكة المغربية، العديد من الإجراءات الوقائية التي تتم تحت إشراف السلطات الإدارية والقضائية المختصة وبتنسيق مع السلطات القنصلية المعتمدة بالمغرب.</w:t>
      </w:r>
    </w:p>
    <w:p w14:paraId="23048B9E" w14:textId="77777777" w:rsidR="00DA22E0" w:rsidRPr="00D30441" w:rsidRDefault="00DA22E0" w:rsidP="00DA22E0">
      <w:pPr>
        <w:bidi/>
        <w:ind w:right="-284" w:firstLine="283"/>
        <w:jc w:val="both"/>
        <w:rPr>
          <w:rFonts w:ascii="Traditional Arabic" w:hAnsi="Traditional Arabic" w:cs="Traditional Arabic"/>
          <w:sz w:val="32"/>
          <w:szCs w:val="32"/>
          <w:rtl/>
          <w:lang w:val="en-US" w:bidi="ar-MA"/>
        </w:rPr>
      </w:pPr>
    </w:p>
    <w:p w14:paraId="23048B9F" w14:textId="77777777" w:rsidR="008104A0" w:rsidRPr="00B458C9" w:rsidRDefault="008104A0" w:rsidP="009C6200">
      <w:pPr>
        <w:bidi/>
        <w:ind w:right="-284" w:firstLine="283"/>
        <w:jc w:val="both"/>
        <w:rPr>
          <w:rFonts w:ascii="Traditional Arabic" w:hAnsi="Traditional Arabic" w:cs="Traditional Arabic"/>
          <w:sz w:val="32"/>
          <w:szCs w:val="32"/>
          <w:lang w:bidi="ar-MA"/>
        </w:rPr>
      </w:pPr>
    </w:p>
    <w:p w14:paraId="23048BA0" w14:textId="77777777" w:rsidR="00DA22E0" w:rsidRDefault="00DA22E0" w:rsidP="009C6200">
      <w:pPr>
        <w:bidi/>
        <w:ind w:right="-284" w:firstLine="283"/>
        <w:jc w:val="both"/>
        <w:rPr>
          <w:rFonts w:ascii="Traditional Arabic" w:hAnsi="Traditional Arabic" w:cs="Traditional Arabic"/>
          <w:sz w:val="32"/>
          <w:szCs w:val="32"/>
          <w:rtl/>
          <w:lang w:val="en-US" w:bidi="ar-MA"/>
        </w:rPr>
      </w:pPr>
    </w:p>
    <w:p w14:paraId="23048BA1" w14:textId="77777777" w:rsidR="00DA22E0" w:rsidRDefault="00DA22E0" w:rsidP="00DA22E0">
      <w:pPr>
        <w:bidi/>
        <w:ind w:right="-284" w:firstLine="283"/>
        <w:jc w:val="both"/>
        <w:rPr>
          <w:rFonts w:ascii="Traditional Arabic" w:hAnsi="Traditional Arabic" w:cs="Traditional Arabic"/>
          <w:sz w:val="32"/>
          <w:szCs w:val="32"/>
          <w:rtl/>
          <w:lang w:val="en-US" w:bidi="ar-MA"/>
        </w:rPr>
      </w:pPr>
    </w:p>
    <w:p w14:paraId="23048BA2" w14:textId="77777777" w:rsidR="00D30441" w:rsidRPr="00D30441" w:rsidRDefault="00D30441" w:rsidP="00DA22E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وفي هذا الصدد، تندرج عمليات إيواء المهاجرين في وضع غير نظامي ببعض مدن المملكة باعتبارها تدبيرا وقائيا يهدف إلى حمايتهم من الوقوع ضحية التنظيمات التي تنشط في تهريب المهاجرين وفي الاتجار بالبشر، كما يؤمن هذا التدبير العودة الطوعية للبعض منهم، وذلك بتنسيق مع المنظمات الدولية المختصة. وقد عرفت سنة 2022 استفادة 4.305 مهاجرا غير نظامي من برنامج العودة الطوعية، كما أسفرت تدخلات السلطات العمومية المختصة عن تفكيك 290 شبكة تنشط في تهريب المهاجرين والاتجار بالبشر خلال سنة 2022.</w:t>
      </w:r>
    </w:p>
    <w:p w14:paraId="23048BA3" w14:textId="77777777" w:rsidR="008104A0" w:rsidRDefault="008104A0" w:rsidP="009C6200">
      <w:pPr>
        <w:bidi/>
        <w:jc w:val="both"/>
        <w:rPr>
          <w:rFonts w:ascii="Traditional Arabic" w:hAnsi="Traditional Arabic" w:cs="Traditional Arabic"/>
          <w:b/>
          <w:bCs/>
          <w:sz w:val="32"/>
          <w:szCs w:val="32"/>
        </w:rPr>
      </w:pPr>
    </w:p>
    <w:p w14:paraId="23048BA4" w14:textId="77777777" w:rsidR="00D30441" w:rsidRPr="00D30441" w:rsidRDefault="00D30441" w:rsidP="009C6200">
      <w:pPr>
        <w:bidi/>
        <w:jc w:val="both"/>
        <w:rPr>
          <w:rFonts w:ascii="Traditional Arabic" w:hAnsi="Traditional Arabic" w:cs="Traditional Arabic"/>
          <w:b/>
          <w:bCs/>
          <w:sz w:val="32"/>
          <w:szCs w:val="32"/>
          <w:rtl/>
        </w:rPr>
      </w:pPr>
      <w:r w:rsidRPr="00D30441">
        <w:rPr>
          <w:rFonts w:ascii="Traditional Arabic" w:hAnsi="Traditional Arabic" w:cs="Traditional Arabic"/>
          <w:b/>
          <w:bCs/>
          <w:sz w:val="32"/>
          <w:szCs w:val="32"/>
          <w:rtl/>
        </w:rPr>
        <w:t>حضرات السيدات والسادة؛</w:t>
      </w:r>
    </w:p>
    <w:p w14:paraId="23048BA5" w14:textId="77777777" w:rsidR="008104A0" w:rsidRPr="00B458C9" w:rsidRDefault="008104A0" w:rsidP="009C6200">
      <w:pPr>
        <w:bidi/>
        <w:ind w:right="-284"/>
        <w:jc w:val="both"/>
        <w:rPr>
          <w:rFonts w:ascii="Traditional Arabic" w:hAnsi="Traditional Arabic" w:cs="Traditional Arabic"/>
          <w:sz w:val="32"/>
          <w:szCs w:val="32"/>
          <w:lang w:bidi="ar-MA"/>
        </w:rPr>
      </w:pPr>
    </w:p>
    <w:p w14:paraId="23048BA6" w14:textId="77777777" w:rsidR="00D30441" w:rsidRPr="00D30441" w:rsidRDefault="00D30441" w:rsidP="009C620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تحرص المملكة المغربية على تدبير الهجرة انسجاما مع التزاماتها الدولية ذات الصلة، ووفق القوانين الوطنية التي درجت على تكريس المساواة وعدم التمييز بين المواطنين والأجانب في التمتع بمختلف الحقوق المكفولة في القانون الدولي</w:t>
      </w:r>
      <w:r w:rsidRPr="00D30441">
        <w:rPr>
          <w:rFonts w:ascii="Traditional Arabic" w:hAnsi="Traditional Arabic" w:cs="Traditional Arabic"/>
          <w:color w:val="ED7D31" w:themeColor="accent2"/>
          <w:sz w:val="32"/>
          <w:szCs w:val="32"/>
          <w:rtl/>
          <w:lang w:val="en-US" w:bidi="ar-MA"/>
        </w:rPr>
        <w:t>.</w:t>
      </w:r>
      <w:r w:rsidRPr="00D30441">
        <w:rPr>
          <w:rFonts w:ascii="Traditional Arabic" w:hAnsi="Traditional Arabic" w:cs="Traditional Arabic"/>
          <w:sz w:val="32"/>
          <w:szCs w:val="32"/>
          <w:rtl/>
          <w:lang w:val="en-US" w:bidi="ar-MA"/>
        </w:rPr>
        <w:t xml:space="preserve"> فدستور المملكة المغربية حظر كل أشكال التمييز، إذ أكد في فصله 30 على تمتع الأجانب بالحريات الأساسية المعترف بها للمواطنين والمواطنات المغاربة، وفقا للقانون</w:t>
      </w:r>
      <w:r w:rsidRPr="00B458C9">
        <w:rPr>
          <w:rFonts w:ascii="Traditional Arabic" w:hAnsi="Traditional Arabic" w:cs="Traditional Arabic"/>
          <w:sz w:val="32"/>
          <w:szCs w:val="32"/>
          <w:lang w:bidi="ar-MA"/>
        </w:rPr>
        <w:t>.</w:t>
      </w:r>
    </w:p>
    <w:p w14:paraId="23048BA7" w14:textId="77777777" w:rsidR="008104A0" w:rsidRPr="00B458C9" w:rsidRDefault="008104A0" w:rsidP="009C6200">
      <w:pPr>
        <w:bidi/>
        <w:ind w:right="-284" w:firstLine="283"/>
        <w:jc w:val="both"/>
        <w:rPr>
          <w:rFonts w:ascii="Traditional Arabic" w:hAnsi="Traditional Arabic" w:cs="Traditional Arabic"/>
          <w:sz w:val="32"/>
          <w:szCs w:val="32"/>
          <w:lang w:bidi="ar-MA"/>
        </w:rPr>
      </w:pPr>
    </w:p>
    <w:p w14:paraId="23048BA8" w14:textId="77777777" w:rsidR="00D30441" w:rsidRPr="00D30441" w:rsidRDefault="00D30441" w:rsidP="009C620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وفي هذا الصدد، تؤمن السلطات العمومية تدبير دخول وإقامة العمال المهاجرين وأفراد أسرهم في إطار القانون</w:t>
      </w:r>
      <w:r w:rsidR="009211D1">
        <w:rPr>
          <w:rFonts w:ascii="Traditional Arabic" w:hAnsi="Traditional Arabic" w:cs="Traditional Arabic" w:hint="cs"/>
          <w:sz w:val="32"/>
          <w:szCs w:val="32"/>
          <w:rtl/>
          <w:lang w:val="en-US" w:bidi="ar-MA"/>
        </w:rPr>
        <w:t xml:space="preserve">        </w:t>
      </w:r>
      <w:r w:rsidRPr="00D30441">
        <w:rPr>
          <w:rFonts w:ascii="Traditional Arabic" w:hAnsi="Traditional Arabic" w:cs="Traditional Arabic"/>
          <w:sz w:val="32"/>
          <w:szCs w:val="32"/>
          <w:rtl/>
          <w:lang w:val="en-US" w:bidi="ar-MA"/>
        </w:rPr>
        <w:t xml:space="preserve"> 03-02 المتعلق بدخول وإقامة الأجانب بالمملكة المغربية وبالهجرة غير المشروعة، الذي تشترط مادته الأولى تنفيذه في مراعاة تامة للاتفاقيات الدولية التي تعد المملكة المغربية طرفا فيها</w:t>
      </w:r>
      <w:r w:rsidRPr="00B458C9">
        <w:rPr>
          <w:rFonts w:ascii="Traditional Arabic" w:hAnsi="Traditional Arabic" w:cs="Traditional Arabic"/>
          <w:sz w:val="32"/>
          <w:szCs w:val="32"/>
          <w:lang w:bidi="ar-MA"/>
        </w:rPr>
        <w:t>.</w:t>
      </w:r>
      <w:r w:rsidRPr="00D30441">
        <w:rPr>
          <w:rFonts w:ascii="Traditional Arabic" w:hAnsi="Traditional Arabic" w:cs="Traditional Arabic"/>
          <w:sz w:val="32"/>
          <w:szCs w:val="32"/>
          <w:rtl/>
          <w:lang w:val="en-US" w:bidi="ar-MA"/>
        </w:rPr>
        <w:t xml:space="preserve"> كما يتضمن هذا القانون مقتضيات تحمي حقوق المهاجرين من الانتهاكات المحتملة أثناء تنفيذ السلطات العمومية لمختلف التدابير والإجراءات ذات الصلة بدخولهم إلى المملكة المغربية وإقامتهم بها، سواء كانوا في وضع نظامي أو غير نظامي.</w:t>
      </w:r>
    </w:p>
    <w:p w14:paraId="23048BA9" w14:textId="77777777" w:rsidR="008104A0" w:rsidRPr="00B458C9" w:rsidRDefault="008104A0" w:rsidP="009C6200">
      <w:pPr>
        <w:bidi/>
        <w:ind w:right="-284" w:firstLine="283"/>
        <w:jc w:val="both"/>
        <w:rPr>
          <w:rFonts w:ascii="Traditional Arabic" w:hAnsi="Traditional Arabic" w:cs="Traditional Arabic"/>
          <w:sz w:val="32"/>
          <w:szCs w:val="32"/>
          <w:lang w:bidi="ar-MA"/>
        </w:rPr>
      </w:pPr>
    </w:p>
    <w:p w14:paraId="23048BAA" w14:textId="51E1D5C0" w:rsidR="002C463D" w:rsidRDefault="00D30441" w:rsidP="009C6200">
      <w:pPr>
        <w:bidi/>
        <w:ind w:right="-284" w:firstLine="283"/>
        <w:jc w:val="both"/>
        <w:rPr>
          <w:rFonts w:ascii="Traditional Arabic" w:hAnsi="Traditional Arabic" w:cs="Traditional Arabic"/>
          <w:sz w:val="32"/>
          <w:szCs w:val="32"/>
          <w:rtl/>
        </w:rPr>
      </w:pPr>
      <w:r w:rsidRPr="00D30441">
        <w:rPr>
          <w:rFonts w:ascii="Traditional Arabic" w:hAnsi="Traditional Arabic" w:cs="Traditional Arabic"/>
          <w:sz w:val="32"/>
          <w:szCs w:val="32"/>
          <w:rtl/>
          <w:lang w:val="en-US" w:bidi="ar-MA"/>
        </w:rPr>
        <w:t xml:space="preserve">وفي سياق تدبيرها لتدفقات المهاجرين وتحولها من وجهة انطلاق للهجرة إلى بلد لعبور المهاجرين ولاستقرارهم، حرصت السلطات العمومية على تأطير تدخلات المكلفين بتنفيذ القانون بمقاربة إنسانية تتوخى صيانة حقوق المهاجرين، وإيلاء الأهمية اللازمة لوقايتهم من كافة أشكال </w:t>
      </w:r>
      <w:r w:rsidRPr="001E1E24">
        <w:rPr>
          <w:rFonts w:ascii="Traditional Arabic" w:hAnsi="Traditional Arabic" w:cs="Traditional Arabic"/>
          <w:sz w:val="32"/>
          <w:szCs w:val="32"/>
          <w:rtl/>
        </w:rPr>
        <w:t>الانتهاكات المحدقة بهم من قبيل ا</w:t>
      </w:r>
      <w:r w:rsidR="005C37A0">
        <w:rPr>
          <w:rFonts w:ascii="Traditional Arabic" w:hAnsi="Traditional Arabic" w:cs="Traditional Arabic" w:hint="cs"/>
          <w:sz w:val="32"/>
          <w:szCs w:val="32"/>
          <w:rtl/>
        </w:rPr>
        <w:t>ست</w:t>
      </w:r>
      <w:r w:rsidRPr="001E1E24">
        <w:rPr>
          <w:rFonts w:ascii="Traditional Arabic" w:hAnsi="Traditional Arabic" w:cs="Traditional Arabic"/>
          <w:sz w:val="32"/>
          <w:szCs w:val="32"/>
          <w:rtl/>
        </w:rPr>
        <w:t>غلال</w:t>
      </w:r>
      <w:r w:rsidR="005C37A0">
        <w:rPr>
          <w:rFonts w:ascii="Traditional Arabic" w:hAnsi="Traditional Arabic" w:cs="Traditional Arabic" w:hint="cs"/>
          <w:sz w:val="32"/>
          <w:szCs w:val="32"/>
          <w:rtl/>
        </w:rPr>
        <w:t>هم</w:t>
      </w:r>
      <w:r w:rsidRPr="001E1E24">
        <w:rPr>
          <w:rFonts w:ascii="Traditional Arabic" w:hAnsi="Traditional Arabic" w:cs="Traditional Arabic"/>
          <w:sz w:val="32"/>
          <w:szCs w:val="32"/>
          <w:rtl/>
        </w:rPr>
        <w:t xml:space="preserve"> وتهريب</w:t>
      </w:r>
      <w:r w:rsidR="005C37A0">
        <w:rPr>
          <w:rFonts w:ascii="Traditional Arabic" w:hAnsi="Traditional Arabic" w:cs="Traditional Arabic" w:hint="cs"/>
          <w:sz w:val="32"/>
          <w:szCs w:val="32"/>
          <w:rtl/>
        </w:rPr>
        <w:t>هم</w:t>
      </w:r>
      <w:r w:rsidRPr="001E1E24">
        <w:rPr>
          <w:rFonts w:ascii="Traditional Arabic" w:hAnsi="Traditional Arabic" w:cs="Traditional Arabic"/>
          <w:sz w:val="32"/>
          <w:szCs w:val="32"/>
          <w:rtl/>
        </w:rPr>
        <w:t xml:space="preserve"> والاتجار بهم</w:t>
      </w:r>
      <w:r w:rsidR="002C463D">
        <w:rPr>
          <w:rFonts w:ascii="Traditional Arabic" w:hAnsi="Traditional Arabic" w:cs="Traditional Arabic" w:hint="cs"/>
          <w:sz w:val="32"/>
          <w:szCs w:val="32"/>
          <w:rtl/>
        </w:rPr>
        <w:t>.</w:t>
      </w:r>
      <w:r w:rsidRPr="001E1E24">
        <w:rPr>
          <w:rFonts w:ascii="Traditional Arabic" w:hAnsi="Traditional Arabic" w:cs="Traditional Arabic"/>
          <w:sz w:val="32"/>
          <w:szCs w:val="32"/>
          <w:rtl/>
        </w:rPr>
        <w:t xml:space="preserve"> </w:t>
      </w:r>
    </w:p>
    <w:p w14:paraId="23048BAB" w14:textId="77777777" w:rsidR="00DA22E0" w:rsidRDefault="00DA22E0" w:rsidP="00DA22E0">
      <w:pPr>
        <w:bidi/>
        <w:ind w:right="-284" w:firstLine="283"/>
        <w:jc w:val="both"/>
        <w:rPr>
          <w:rFonts w:ascii="Traditional Arabic" w:hAnsi="Traditional Arabic" w:cs="Traditional Arabic"/>
          <w:sz w:val="32"/>
          <w:szCs w:val="32"/>
          <w:rtl/>
        </w:rPr>
      </w:pPr>
    </w:p>
    <w:p w14:paraId="23048BAC" w14:textId="77777777" w:rsidR="00DA22E0" w:rsidRDefault="00DA22E0" w:rsidP="00DA22E0">
      <w:pPr>
        <w:bidi/>
        <w:ind w:right="-284" w:firstLine="283"/>
        <w:jc w:val="both"/>
        <w:rPr>
          <w:rFonts w:ascii="Traditional Arabic" w:hAnsi="Traditional Arabic" w:cs="Traditional Arabic"/>
          <w:sz w:val="32"/>
          <w:szCs w:val="32"/>
          <w:rtl/>
          <w:lang w:bidi="ar-MA"/>
        </w:rPr>
      </w:pPr>
    </w:p>
    <w:p w14:paraId="23048BAD" w14:textId="77777777" w:rsidR="00DA22E0" w:rsidRDefault="00DA22E0" w:rsidP="00DA22E0">
      <w:pPr>
        <w:bidi/>
        <w:ind w:right="-284" w:firstLine="283"/>
        <w:jc w:val="both"/>
        <w:rPr>
          <w:rFonts w:ascii="Traditional Arabic" w:hAnsi="Traditional Arabic" w:cs="Traditional Arabic"/>
          <w:sz w:val="32"/>
          <w:szCs w:val="32"/>
          <w:rtl/>
        </w:rPr>
      </w:pPr>
    </w:p>
    <w:p w14:paraId="23048BAE" w14:textId="77777777" w:rsidR="002C463D" w:rsidRDefault="002C463D" w:rsidP="009C6200">
      <w:pPr>
        <w:bidi/>
        <w:ind w:right="-284" w:firstLine="283"/>
        <w:jc w:val="both"/>
        <w:rPr>
          <w:rFonts w:ascii="Traditional Arabic" w:hAnsi="Traditional Arabic" w:cs="Traditional Arabic"/>
          <w:sz w:val="32"/>
          <w:szCs w:val="32"/>
          <w:rtl/>
        </w:rPr>
      </w:pPr>
    </w:p>
    <w:p w14:paraId="23048BAF" w14:textId="6D542E4D" w:rsidR="00D30441" w:rsidRPr="000D3424" w:rsidRDefault="002C463D" w:rsidP="000D3424">
      <w:pPr>
        <w:bidi/>
        <w:ind w:right="-284" w:firstLine="283"/>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w:t>
      </w:r>
      <w:r w:rsidRPr="001E1E24">
        <w:rPr>
          <w:rFonts w:ascii="Traditional Arabic" w:hAnsi="Traditional Arabic" w:cs="Traditional Arabic"/>
          <w:sz w:val="32"/>
          <w:szCs w:val="32"/>
          <w:rtl/>
        </w:rPr>
        <w:t xml:space="preserve">تعززت </w:t>
      </w:r>
      <w:r w:rsidR="005C37A0">
        <w:rPr>
          <w:rFonts w:ascii="Traditional Arabic" w:hAnsi="Traditional Arabic" w:cs="Traditional Arabic" w:hint="cs"/>
          <w:sz w:val="32"/>
          <w:szCs w:val="32"/>
          <w:rtl/>
        </w:rPr>
        <w:t>هذه ال</w:t>
      </w:r>
      <w:r w:rsidR="00D30441" w:rsidRPr="001E1E24">
        <w:rPr>
          <w:rFonts w:ascii="Traditional Arabic" w:hAnsi="Traditional Arabic" w:cs="Traditional Arabic"/>
          <w:sz w:val="32"/>
          <w:szCs w:val="32"/>
          <w:rtl/>
        </w:rPr>
        <w:t>جهود بتقوية الإطار القانوني وا</w:t>
      </w:r>
      <w:r>
        <w:rPr>
          <w:rFonts w:ascii="Traditional Arabic" w:hAnsi="Traditional Arabic" w:cs="Traditional Arabic"/>
          <w:sz w:val="32"/>
          <w:szCs w:val="32"/>
          <w:rtl/>
        </w:rPr>
        <w:t>لمؤسساتي في مجال الاتجار بالبشر</w:t>
      </w:r>
      <w:r w:rsidR="005C37A0">
        <w:rPr>
          <w:rFonts w:ascii="Traditional Arabic" w:hAnsi="Traditional Arabic" w:cs="Traditional Arabic" w:hint="cs"/>
          <w:sz w:val="32"/>
          <w:szCs w:val="32"/>
          <w:rtl/>
        </w:rPr>
        <w:t>،</w:t>
      </w:r>
      <w:r w:rsidR="0000421C" w:rsidRPr="001E1E24">
        <w:rPr>
          <w:rFonts w:ascii="Traditional Arabic" w:hAnsi="Traditional Arabic" w:cs="Traditional Arabic" w:hint="cs"/>
          <w:sz w:val="32"/>
          <w:szCs w:val="32"/>
          <w:rtl/>
        </w:rPr>
        <w:t xml:space="preserve"> </w:t>
      </w:r>
      <w:r w:rsidR="000837D0">
        <w:rPr>
          <w:rFonts w:ascii="Traditional Arabic" w:hAnsi="Traditional Arabic" w:cs="Traditional Arabic" w:hint="cs"/>
          <w:sz w:val="32"/>
          <w:szCs w:val="32"/>
          <w:rtl/>
        </w:rPr>
        <w:t xml:space="preserve">من خلال </w:t>
      </w:r>
      <w:r>
        <w:rPr>
          <w:rFonts w:ascii="Traditional Arabic" w:hAnsi="Traditional Arabic" w:cs="Traditional Arabic" w:hint="cs"/>
          <w:sz w:val="32"/>
          <w:szCs w:val="32"/>
          <w:rtl/>
        </w:rPr>
        <w:t>اعتماد</w:t>
      </w:r>
      <w:r w:rsidR="0000421C" w:rsidRPr="001E1E24">
        <w:rPr>
          <w:rFonts w:ascii="Traditional Arabic" w:hAnsi="Traditional Arabic" w:cs="Traditional Arabic" w:hint="cs"/>
          <w:sz w:val="32"/>
          <w:szCs w:val="32"/>
          <w:rtl/>
        </w:rPr>
        <w:t xml:space="preserve"> المملكة المغربية </w:t>
      </w:r>
      <w:r w:rsidR="0000421C" w:rsidRPr="001E1E24">
        <w:rPr>
          <w:rFonts w:ascii="Traditional Arabic" w:hAnsi="Traditional Arabic" w:cs="Traditional Arabic"/>
          <w:sz w:val="32"/>
          <w:szCs w:val="32"/>
          <w:rtl/>
        </w:rPr>
        <w:t xml:space="preserve">الخطة الوطنية لمكافحة الاتجار بالبشر والوقاية منه برسم </w:t>
      </w:r>
      <w:r w:rsidR="000D3424">
        <w:rPr>
          <w:rFonts w:ascii="Traditional Arabic" w:hAnsi="Traditional Arabic" w:cs="Traditional Arabic" w:hint="cs"/>
          <w:sz w:val="32"/>
          <w:szCs w:val="32"/>
          <w:rtl/>
        </w:rPr>
        <w:t>الفترة الممتدة ما بين</w:t>
      </w:r>
      <w:r w:rsidR="0000421C" w:rsidRPr="001E1E24">
        <w:rPr>
          <w:rFonts w:ascii="Traditional Arabic" w:hAnsi="Traditional Arabic" w:cs="Traditional Arabic"/>
          <w:sz w:val="32"/>
          <w:szCs w:val="32"/>
          <w:rtl/>
        </w:rPr>
        <w:t xml:space="preserve"> 2023-2030</w:t>
      </w:r>
      <w:r w:rsidR="0000421C" w:rsidRPr="001E1E24">
        <w:rPr>
          <w:rFonts w:ascii="Traditional Arabic" w:hAnsi="Traditional Arabic" w:cs="Traditional Arabic" w:hint="cs"/>
          <w:sz w:val="32"/>
          <w:szCs w:val="32"/>
          <w:rtl/>
        </w:rPr>
        <w:t xml:space="preserve"> </w:t>
      </w:r>
      <w:r w:rsidR="0000421C" w:rsidRPr="001E1E24">
        <w:rPr>
          <w:rFonts w:ascii="Traditional Arabic" w:hAnsi="Traditional Arabic" w:cs="Traditional Arabic"/>
          <w:sz w:val="32"/>
          <w:szCs w:val="32"/>
          <w:rtl/>
        </w:rPr>
        <w:t>و</w:t>
      </w:r>
      <w:r w:rsidR="002710FB">
        <w:rPr>
          <w:rFonts w:ascii="Traditional Arabic" w:hAnsi="Traditional Arabic" w:cs="Traditional Arabic" w:hint="cs"/>
          <w:sz w:val="32"/>
          <w:szCs w:val="32"/>
          <w:rtl/>
        </w:rPr>
        <w:t xml:space="preserve">إحداث </w:t>
      </w:r>
      <w:r w:rsidR="0000421C" w:rsidRPr="001E1E24">
        <w:rPr>
          <w:rFonts w:ascii="Traditional Arabic" w:hAnsi="Traditional Arabic" w:cs="Traditional Arabic"/>
          <w:sz w:val="32"/>
          <w:szCs w:val="32"/>
          <w:rtl/>
        </w:rPr>
        <w:t xml:space="preserve">آلية إحالة </w:t>
      </w:r>
      <w:r w:rsidR="007661C3">
        <w:rPr>
          <w:rFonts w:ascii="Traditional Arabic" w:hAnsi="Traditional Arabic" w:cs="Traditional Arabic" w:hint="cs"/>
          <w:sz w:val="32"/>
          <w:szCs w:val="32"/>
          <w:rtl/>
        </w:rPr>
        <w:t>ل</w:t>
      </w:r>
      <w:r w:rsidR="0000421C" w:rsidRPr="001E1E24">
        <w:rPr>
          <w:rFonts w:ascii="Traditional Arabic" w:hAnsi="Traditional Arabic" w:cs="Traditional Arabic"/>
          <w:sz w:val="32"/>
          <w:szCs w:val="32"/>
          <w:rtl/>
        </w:rPr>
        <w:t xml:space="preserve">ضحايا </w:t>
      </w:r>
      <w:r w:rsidR="007661C3">
        <w:rPr>
          <w:rFonts w:ascii="Traditional Arabic" w:hAnsi="Traditional Arabic" w:cs="Traditional Arabic" w:hint="cs"/>
          <w:sz w:val="32"/>
          <w:szCs w:val="32"/>
          <w:rtl/>
        </w:rPr>
        <w:t>هذه ال</w:t>
      </w:r>
      <w:r w:rsidR="0000421C" w:rsidRPr="001E1E24">
        <w:rPr>
          <w:rFonts w:ascii="Traditional Arabic" w:hAnsi="Traditional Arabic" w:cs="Traditional Arabic"/>
          <w:sz w:val="32"/>
          <w:szCs w:val="32"/>
          <w:rtl/>
        </w:rPr>
        <w:t>جر</w:t>
      </w:r>
      <w:r w:rsidR="001436AF">
        <w:rPr>
          <w:rFonts w:ascii="Traditional Arabic" w:hAnsi="Traditional Arabic" w:cs="Traditional Arabic" w:hint="cs"/>
          <w:sz w:val="32"/>
          <w:szCs w:val="32"/>
          <w:rtl/>
        </w:rPr>
        <w:t>يمة</w:t>
      </w:r>
      <w:r w:rsidR="0000421C" w:rsidRPr="001E1E24">
        <w:rPr>
          <w:rFonts w:ascii="Traditional Arabic" w:hAnsi="Traditional Arabic" w:cs="Traditional Arabic" w:hint="cs"/>
          <w:sz w:val="32"/>
          <w:szCs w:val="32"/>
          <w:rtl/>
        </w:rPr>
        <w:t>.</w:t>
      </w:r>
      <w:r w:rsidR="0000421C" w:rsidRPr="001E1E24">
        <w:rPr>
          <w:rFonts w:ascii="Traditional Arabic" w:hAnsi="Traditional Arabic" w:cs="Traditional Arabic"/>
          <w:sz w:val="32"/>
          <w:szCs w:val="32"/>
          <w:rtl/>
        </w:rPr>
        <w:t xml:space="preserve"> ويأتي ذلك ترجمة للالتزام الثابت للمملكة المغربية في مجال التصدي لهذه الظاهرة التي تستدعي اعتماد رؤية موحدة، شمولية ومندمجة</w:t>
      </w:r>
      <w:r w:rsidR="00A32AA3">
        <w:rPr>
          <w:rFonts w:ascii="Traditional Arabic" w:hAnsi="Traditional Arabic" w:cs="Traditional Arabic" w:hint="cs"/>
          <w:sz w:val="32"/>
          <w:szCs w:val="32"/>
          <w:rtl/>
        </w:rPr>
        <w:t>،</w:t>
      </w:r>
      <w:r w:rsidR="0000421C" w:rsidRPr="001E1E24">
        <w:rPr>
          <w:rFonts w:ascii="Traditional Arabic" w:hAnsi="Traditional Arabic" w:cs="Traditional Arabic"/>
          <w:sz w:val="32"/>
          <w:szCs w:val="32"/>
          <w:rtl/>
        </w:rPr>
        <w:t xml:space="preserve"> تم تجسيدها عبر</w:t>
      </w:r>
      <w:r w:rsidR="003036B3">
        <w:rPr>
          <w:rFonts w:ascii="Traditional Arabic" w:hAnsi="Traditional Arabic" w:cs="Traditional Arabic" w:hint="cs"/>
          <w:sz w:val="32"/>
          <w:szCs w:val="32"/>
          <w:rtl/>
        </w:rPr>
        <w:t xml:space="preserve"> هذه</w:t>
      </w:r>
      <w:r w:rsidR="0000421C" w:rsidRPr="001E1E24">
        <w:rPr>
          <w:rFonts w:ascii="Traditional Arabic" w:hAnsi="Traditional Arabic" w:cs="Traditional Arabic"/>
          <w:sz w:val="32"/>
          <w:szCs w:val="32"/>
          <w:rtl/>
        </w:rPr>
        <w:t xml:space="preserve"> الخطة الوطني</w:t>
      </w:r>
      <w:r w:rsidR="003036B3">
        <w:rPr>
          <w:rFonts w:ascii="Traditional Arabic" w:hAnsi="Traditional Arabic" w:cs="Traditional Arabic" w:hint="cs"/>
          <w:sz w:val="32"/>
          <w:szCs w:val="32"/>
          <w:rtl/>
        </w:rPr>
        <w:t>ة،</w:t>
      </w:r>
      <w:r w:rsidR="0000421C" w:rsidRPr="001E1E24">
        <w:rPr>
          <w:rFonts w:ascii="Traditional Arabic" w:hAnsi="Traditional Arabic" w:cs="Traditional Arabic"/>
          <w:sz w:val="32"/>
          <w:szCs w:val="32"/>
          <w:rtl/>
        </w:rPr>
        <w:t xml:space="preserve"> كخارطة طريق مرجعية للاستجابة الوطنية الفعالة </w:t>
      </w:r>
      <w:r w:rsidR="004A18D0">
        <w:rPr>
          <w:rFonts w:ascii="Traditional Arabic" w:hAnsi="Traditional Arabic" w:cs="Traditional Arabic" w:hint="cs"/>
          <w:sz w:val="32"/>
          <w:szCs w:val="32"/>
          <w:rtl/>
        </w:rPr>
        <w:t>ل</w:t>
      </w:r>
      <w:r w:rsidR="0000421C" w:rsidRPr="001E1E24">
        <w:rPr>
          <w:rFonts w:ascii="Traditional Arabic" w:hAnsi="Traditional Arabic" w:cs="Traditional Arabic"/>
          <w:sz w:val="32"/>
          <w:szCs w:val="32"/>
          <w:rtl/>
        </w:rPr>
        <w:t xml:space="preserve">مكافحة هذه الجريمة، من خلال تحديد الأولويات الاستراتيجية والتدابير والإجراءات الكفيلة بتنزيلها وتنفيذها، </w:t>
      </w:r>
      <w:r w:rsidR="00A32AA3">
        <w:rPr>
          <w:rFonts w:ascii="Traditional Arabic" w:hAnsi="Traditional Arabic" w:cs="Traditional Arabic" w:hint="cs"/>
          <w:sz w:val="32"/>
          <w:szCs w:val="32"/>
          <w:rtl/>
        </w:rPr>
        <w:t>وفق</w:t>
      </w:r>
      <w:r w:rsidR="0000421C" w:rsidRPr="001E1E24">
        <w:rPr>
          <w:rFonts w:ascii="Traditional Arabic" w:hAnsi="Traditional Arabic" w:cs="Traditional Arabic"/>
          <w:sz w:val="32"/>
          <w:szCs w:val="32"/>
          <w:rtl/>
        </w:rPr>
        <w:t xml:space="preserve"> مقاربة إنسانية وفي احترام تام لسيادة القانون والحقوق الكونية</w:t>
      </w:r>
      <w:r w:rsidR="0000421C" w:rsidRPr="001E1E24">
        <w:rPr>
          <w:rFonts w:ascii="Traditional Arabic" w:hAnsi="Traditional Arabic" w:cs="Traditional Arabic"/>
          <w:sz w:val="32"/>
          <w:szCs w:val="32"/>
        </w:rPr>
        <w:t>.</w:t>
      </w:r>
      <w:r w:rsidR="00D30441" w:rsidRPr="001E1E24">
        <w:rPr>
          <w:rFonts w:ascii="Traditional Arabic" w:hAnsi="Traditional Arabic" w:cs="Traditional Arabic"/>
          <w:sz w:val="32"/>
          <w:szCs w:val="32"/>
          <w:rtl/>
        </w:rPr>
        <w:t xml:space="preserve"> </w:t>
      </w:r>
      <w:r w:rsidR="0000421C" w:rsidRPr="001E1E24">
        <w:rPr>
          <w:rFonts w:ascii="Traditional Arabic" w:hAnsi="Traditional Arabic" w:cs="Traditional Arabic" w:hint="cs"/>
          <w:sz w:val="32"/>
          <w:szCs w:val="32"/>
          <w:rtl/>
        </w:rPr>
        <w:t xml:space="preserve">كما تحرص المملكة </w:t>
      </w:r>
      <w:r w:rsidR="003C7E11" w:rsidRPr="001E1E24">
        <w:rPr>
          <w:rFonts w:ascii="Traditional Arabic" w:hAnsi="Traditional Arabic" w:cs="Traditional Arabic" w:hint="cs"/>
          <w:sz w:val="32"/>
          <w:szCs w:val="32"/>
          <w:rtl/>
        </w:rPr>
        <w:t>ا</w:t>
      </w:r>
      <w:r w:rsidR="0000421C" w:rsidRPr="001E1E24">
        <w:rPr>
          <w:rFonts w:ascii="Traditional Arabic" w:hAnsi="Traditional Arabic" w:cs="Traditional Arabic" w:hint="cs"/>
          <w:sz w:val="32"/>
          <w:szCs w:val="32"/>
          <w:rtl/>
        </w:rPr>
        <w:t xml:space="preserve">لمغربية على </w:t>
      </w:r>
      <w:r w:rsidR="00D30441" w:rsidRPr="001E1E24">
        <w:rPr>
          <w:rFonts w:ascii="Traditional Arabic" w:hAnsi="Traditional Arabic" w:cs="Traditional Arabic"/>
          <w:sz w:val="32"/>
          <w:szCs w:val="32"/>
          <w:rtl/>
        </w:rPr>
        <w:t>مواصلة</w:t>
      </w:r>
      <w:r w:rsidR="00D30441" w:rsidRPr="00D30441">
        <w:rPr>
          <w:rFonts w:ascii="Traditional Arabic" w:hAnsi="Traditional Arabic" w:cs="Traditional Arabic"/>
          <w:sz w:val="32"/>
          <w:szCs w:val="32"/>
          <w:rtl/>
          <w:lang w:val="en-US" w:bidi="ar-MA"/>
        </w:rPr>
        <w:t xml:space="preserve"> اعتماد التعاون الثنائي والمتعدد الأطراف كآلية للارتقاء بتدبير الهجرة وحماية حقوق المهاجرين. وتشكل العديد من الدول الإفريقية والأوربية وكذا الاتحاد الإفريقي والاتحاد الأوربي، نماذج من الشركاء الذين طورت المملكة المغربية معهم حوارا وتعاونا عميقين في مجال الهجرة والقضايا المتصلة بها.</w:t>
      </w:r>
    </w:p>
    <w:p w14:paraId="23048BB0" w14:textId="77777777" w:rsidR="00456149" w:rsidRDefault="00456149" w:rsidP="009C6200">
      <w:pPr>
        <w:bidi/>
        <w:ind w:right="-284" w:firstLine="283"/>
        <w:jc w:val="both"/>
        <w:rPr>
          <w:rFonts w:ascii="Traditional Arabic" w:hAnsi="Traditional Arabic" w:cs="Traditional Arabic"/>
          <w:sz w:val="32"/>
          <w:szCs w:val="32"/>
          <w:lang w:val="en-US" w:bidi="ar-MA"/>
        </w:rPr>
      </w:pPr>
    </w:p>
    <w:p w14:paraId="23048BB1" w14:textId="77777777" w:rsidR="00D30441" w:rsidRPr="00D30441" w:rsidRDefault="00D30441" w:rsidP="009C620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وعلى مستوى العمل القضائي، تستند الممارسة القضائية الوطنية المتعلقة بتنفيذ هذا القانون إلى مقتضيات الاتفاقية الدولية لحماية حقوق جميع العمال المهاجرين وأفراد أسرهم. فبموجب سلطة الملاءمة الممنوحة للنيابات العامة، تتم متابعة الأجانب المقيمين بالمغرب بصفة غير شرعية في حالة سراح، كما يتم حفظ مسطرة المتابعة في بعض الحالات.</w:t>
      </w:r>
    </w:p>
    <w:p w14:paraId="23048BB2" w14:textId="77777777" w:rsidR="00456149" w:rsidRDefault="00456149" w:rsidP="009C6200">
      <w:pPr>
        <w:bidi/>
        <w:ind w:right="-284" w:firstLine="283"/>
        <w:jc w:val="both"/>
        <w:rPr>
          <w:rFonts w:ascii="Traditional Arabic" w:hAnsi="Traditional Arabic" w:cs="Traditional Arabic"/>
          <w:sz w:val="32"/>
          <w:szCs w:val="32"/>
          <w:lang w:val="en-US" w:bidi="ar-MA"/>
        </w:rPr>
      </w:pPr>
    </w:p>
    <w:p w14:paraId="23048BB3" w14:textId="77777777" w:rsidR="00D30441" w:rsidRPr="00D30441" w:rsidRDefault="00D30441" w:rsidP="009C620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كما تؤكد مجموعة من القرارات القضائية الصادرة عن الغرفة الاجتماعية بمحكمة النقض بالمملكة المغربية في قضايا الشغل، حرص القضاء المغربي على تطبيق الاتفاقية وتصحيح الممارسات التي من شأنها المساس بحقوق العمال المهاجرين، إذ تشمل هذه القرارات مختلف الجوانب ذات الصلة بتكريس مبدإ عدم التمييز كالحماية من الطرد التعسفي والمساواة مع الأجراء المغاربة.</w:t>
      </w:r>
    </w:p>
    <w:p w14:paraId="23048BB4" w14:textId="77777777" w:rsidR="00456149" w:rsidRDefault="00456149" w:rsidP="009C6200">
      <w:pPr>
        <w:bidi/>
        <w:ind w:right="-284" w:firstLine="283"/>
        <w:jc w:val="both"/>
        <w:rPr>
          <w:rFonts w:ascii="Traditional Arabic" w:hAnsi="Traditional Arabic" w:cs="Traditional Arabic"/>
          <w:sz w:val="32"/>
          <w:szCs w:val="32"/>
          <w:lang w:val="en-US" w:bidi="ar-MA"/>
        </w:rPr>
      </w:pPr>
    </w:p>
    <w:p w14:paraId="23048BB5" w14:textId="77777777" w:rsidR="00D30441" w:rsidRPr="00D30441" w:rsidRDefault="00D30441" w:rsidP="009C6200">
      <w:pPr>
        <w:bidi/>
        <w:ind w:right="-284" w:firstLine="283"/>
        <w:jc w:val="both"/>
        <w:rPr>
          <w:rFonts w:ascii="Traditional Arabic" w:hAnsi="Traditional Arabic" w:cs="Traditional Arabic"/>
          <w:sz w:val="32"/>
          <w:szCs w:val="32"/>
          <w:lang w:val="en-US" w:bidi="ar-MA"/>
        </w:rPr>
      </w:pPr>
      <w:r w:rsidRPr="00D30441">
        <w:rPr>
          <w:rFonts w:ascii="Traditional Arabic" w:hAnsi="Traditional Arabic" w:cs="Traditional Arabic"/>
          <w:sz w:val="32"/>
          <w:szCs w:val="32"/>
          <w:rtl/>
          <w:lang w:val="en-US" w:bidi="ar-MA"/>
        </w:rPr>
        <w:t>علما أن مدونة الشغل المغربية تنص في مادتها 9 على منع كل تمييز بين الأجراء من حيث السلالة، أو اللون، أو الجنس، أو الإعاقة، أو الحالة الزوجية، أو العقيدة، أو الرأي السياسي، أو الانتماء النقابي، أو الأصل الوطني، أو الأصل الاجتماعي، يكون من شأنه خرق أو تحريف مبدأ تكافؤ الفرص، أو عدم المعاملة بالمثل في مجال التشغيل أو تعاطي مهنة، لاسيما فيما يتعلق بالاستخدام، وإدارة الشغل وتوزيعه، والتكوين المهني، والأجر، والترقية، والاستفادة من الامتيازات الاجتماعية، والتدابير التأديبية، والفصل من الشغل</w:t>
      </w:r>
      <w:r w:rsidRPr="00D30441">
        <w:rPr>
          <w:rFonts w:ascii="Traditional Arabic" w:hAnsi="Traditional Arabic" w:cs="Traditional Arabic"/>
          <w:sz w:val="32"/>
          <w:szCs w:val="32"/>
          <w:lang w:val="en-US" w:bidi="ar-MA"/>
        </w:rPr>
        <w:t>.</w:t>
      </w:r>
    </w:p>
    <w:p w14:paraId="23048BB6" w14:textId="77777777" w:rsidR="00456149" w:rsidRPr="00B458C9" w:rsidRDefault="00456149" w:rsidP="009C6200">
      <w:pPr>
        <w:bidi/>
        <w:ind w:right="-284" w:firstLine="283"/>
        <w:jc w:val="both"/>
        <w:rPr>
          <w:rFonts w:ascii="Traditional Arabic" w:hAnsi="Traditional Arabic" w:cs="Traditional Arabic"/>
          <w:sz w:val="32"/>
          <w:szCs w:val="32"/>
          <w:lang w:val="en-US" w:bidi="ar-QA"/>
        </w:rPr>
      </w:pPr>
    </w:p>
    <w:p w14:paraId="23048BB7" w14:textId="14DFB57C" w:rsidR="00D30441" w:rsidRPr="00D30441" w:rsidRDefault="00DC72B2" w:rsidP="00DC72B2">
      <w:pPr>
        <w:bidi/>
        <w:ind w:right="-284" w:firstLine="283"/>
        <w:jc w:val="both"/>
        <w:rPr>
          <w:rFonts w:ascii="Traditional Arabic" w:hAnsi="Traditional Arabic" w:cs="Traditional Arabic"/>
          <w:sz w:val="32"/>
          <w:szCs w:val="32"/>
          <w:rtl/>
          <w:lang w:bidi="ar-QA"/>
        </w:rPr>
      </w:pPr>
      <w:r w:rsidRPr="00DC72B2">
        <w:rPr>
          <w:rFonts w:ascii="Traditional Arabic" w:hAnsi="Traditional Arabic" w:cs="Traditional Arabic" w:hint="cs"/>
          <w:b/>
          <w:bCs/>
          <w:sz w:val="32"/>
          <w:szCs w:val="32"/>
          <w:rtl/>
          <w:lang w:bidi="ar-QA"/>
        </w:rPr>
        <w:t xml:space="preserve">في هذا الصدد، تحرص المملكة المغربية </w:t>
      </w:r>
      <w:r w:rsidR="00D30441" w:rsidRPr="00DC72B2">
        <w:rPr>
          <w:rFonts w:ascii="Traditional Arabic" w:hAnsi="Traditional Arabic" w:cs="Traditional Arabic"/>
          <w:b/>
          <w:bCs/>
          <w:sz w:val="32"/>
          <w:szCs w:val="32"/>
          <w:rtl/>
          <w:lang w:bidi="ar-QA"/>
        </w:rPr>
        <w:t>على</w:t>
      </w:r>
      <w:r w:rsidR="00D30441" w:rsidRPr="00D30441">
        <w:rPr>
          <w:rFonts w:ascii="Traditional Arabic" w:hAnsi="Traditional Arabic" w:cs="Traditional Arabic"/>
          <w:sz w:val="32"/>
          <w:szCs w:val="32"/>
          <w:rtl/>
          <w:lang w:bidi="ar-QA"/>
        </w:rPr>
        <w:t xml:space="preserve"> التتبع المنتظم لتطبيق التشريع الاجتماعي وتعزيز آليات المراقبة والتفتيش، والنهوض بالعلاقات المهنية وتطويرها.</w:t>
      </w:r>
    </w:p>
    <w:p w14:paraId="23048BB8" w14:textId="77777777" w:rsidR="00456149" w:rsidRPr="00B458C9" w:rsidRDefault="00456149" w:rsidP="009C6200">
      <w:pPr>
        <w:bidi/>
        <w:ind w:right="-284" w:firstLine="283"/>
        <w:jc w:val="both"/>
        <w:rPr>
          <w:rFonts w:ascii="Traditional Arabic" w:hAnsi="Traditional Arabic" w:cs="Traditional Arabic"/>
          <w:sz w:val="32"/>
          <w:szCs w:val="32"/>
          <w:lang w:val="en-US" w:bidi="ar-QA"/>
        </w:rPr>
      </w:pPr>
    </w:p>
    <w:p w14:paraId="23048BB9" w14:textId="77777777" w:rsidR="00D30441" w:rsidRPr="00D30441" w:rsidRDefault="00D30441" w:rsidP="009C6200">
      <w:pPr>
        <w:bidi/>
        <w:ind w:right="-284" w:firstLine="283"/>
        <w:jc w:val="both"/>
        <w:rPr>
          <w:rFonts w:ascii="Traditional Arabic" w:hAnsi="Traditional Arabic" w:cs="Traditional Arabic"/>
          <w:sz w:val="32"/>
          <w:szCs w:val="32"/>
          <w:rtl/>
          <w:lang w:bidi="ar-QA"/>
        </w:rPr>
      </w:pPr>
      <w:r w:rsidRPr="00D30441">
        <w:rPr>
          <w:rFonts w:ascii="Traditional Arabic" w:hAnsi="Traditional Arabic" w:cs="Traditional Arabic"/>
          <w:sz w:val="32"/>
          <w:szCs w:val="32"/>
          <w:rtl/>
          <w:lang w:bidi="ar-QA"/>
        </w:rPr>
        <w:t>وبنفس الحرص، نعمل على مأسسة الحوار الاجتماعي وضمان استدامته وانتظاميته، باعتباره الفضاء الأمثل لمعالجة مختلف القضايا ذات الصلة بعالم الشغل، حيث تمكنا بفضل الإرادة المشتركة للحكومة و المركزيات النقابية الأكثر تمثيلا وممثلي المنظمات المهنية للمشغلين من التوقيع في 30 أبريل 2022 على اتفاق اجتماعي تضمن العديد من المكتسبات لفائدة الشغيلة وعلى الميثاق الوطني لمأسسة الحوار الاجتماعي، لأول مرة في بلادنا، من أجل تكريس مبدإ الثلاثية في الحوار المتعدد المستويات وطنيا وقطاعيا وعلى صعيد المقاولة والمستويات الترابية جهويا وإقليميا.</w:t>
      </w:r>
    </w:p>
    <w:p w14:paraId="23048BBA" w14:textId="77777777" w:rsidR="00DA22E0" w:rsidRDefault="00DA22E0" w:rsidP="009C6200">
      <w:pPr>
        <w:bidi/>
        <w:ind w:right="-284" w:firstLine="283"/>
        <w:jc w:val="both"/>
        <w:rPr>
          <w:rFonts w:ascii="Traditional Arabic" w:hAnsi="Traditional Arabic" w:cs="Traditional Arabic"/>
          <w:sz w:val="32"/>
          <w:szCs w:val="32"/>
          <w:rtl/>
          <w:lang w:bidi="ar-QA"/>
        </w:rPr>
      </w:pPr>
    </w:p>
    <w:p w14:paraId="23048BBB" w14:textId="77777777" w:rsidR="00D30441" w:rsidRPr="004B779D" w:rsidRDefault="00D30441" w:rsidP="00DA22E0">
      <w:pPr>
        <w:bidi/>
        <w:ind w:right="-284" w:firstLine="283"/>
        <w:jc w:val="both"/>
        <w:rPr>
          <w:rFonts w:ascii="Traditional Arabic" w:hAnsi="Traditional Arabic" w:cs="Traditional Arabic"/>
          <w:sz w:val="32"/>
          <w:szCs w:val="32"/>
          <w:rtl/>
          <w:lang w:bidi="ar-QA"/>
        </w:rPr>
      </w:pPr>
      <w:r w:rsidRPr="00D30441">
        <w:rPr>
          <w:rFonts w:ascii="Traditional Arabic" w:hAnsi="Traditional Arabic" w:cs="Traditional Arabic"/>
          <w:sz w:val="32"/>
          <w:szCs w:val="32"/>
          <w:rtl/>
          <w:lang w:bidi="ar-QA"/>
        </w:rPr>
        <w:t>وفي هذا الإطار، فإن من بين مخرجات الحوار الاجتماعي ما يرتبط بالموضوع الذي نحن بصدده سواء تعلق الأمر باستكمال تشريعات العمل وهو ورش يشكل مناسبة سانحة للإجابة على العديد من الأسئلة والإشكاليات ذات الصلة بالتطورات والتغيرات المتسارعة التي يشهدها عالم الشغل، أو النهوض بالمفاوضة الجماعية وتشجيع إبرام اتفاقيات الشغل الجماعية فضلا عن العديد من الإجراءات التي نتوخى منها تعزيز المساواة المهنية وعدم التمييز والرقي بالعلاقات الشغلية.</w:t>
      </w:r>
    </w:p>
    <w:p w14:paraId="23048BBC" w14:textId="77777777" w:rsidR="00456149" w:rsidRDefault="00456149" w:rsidP="009C6200">
      <w:pPr>
        <w:bidi/>
        <w:jc w:val="both"/>
        <w:rPr>
          <w:rFonts w:ascii="Traditional Arabic" w:hAnsi="Traditional Arabic" w:cs="Traditional Arabic"/>
          <w:b/>
          <w:bCs/>
          <w:sz w:val="32"/>
          <w:szCs w:val="32"/>
        </w:rPr>
      </w:pPr>
    </w:p>
    <w:p w14:paraId="23048BBD" w14:textId="77777777" w:rsidR="00D30441" w:rsidRPr="00D30441" w:rsidRDefault="00D30441" w:rsidP="009C6200">
      <w:pPr>
        <w:bidi/>
        <w:jc w:val="both"/>
        <w:rPr>
          <w:rFonts w:ascii="Traditional Arabic" w:hAnsi="Traditional Arabic" w:cs="Traditional Arabic"/>
          <w:b/>
          <w:bCs/>
          <w:sz w:val="32"/>
          <w:szCs w:val="32"/>
          <w:rtl/>
        </w:rPr>
      </w:pPr>
      <w:r w:rsidRPr="00D30441">
        <w:rPr>
          <w:rFonts w:ascii="Traditional Arabic" w:hAnsi="Traditional Arabic" w:cs="Traditional Arabic"/>
          <w:b/>
          <w:bCs/>
          <w:sz w:val="32"/>
          <w:szCs w:val="32"/>
          <w:rtl/>
        </w:rPr>
        <w:t>حضرات السيدات والسادة؛</w:t>
      </w:r>
    </w:p>
    <w:p w14:paraId="23048BBE" w14:textId="77777777" w:rsidR="00456149" w:rsidRPr="00B458C9" w:rsidRDefault="00456149" w:rsidP="009C6200">
      <w:pPr>
        <w:bidi/>
        <w:ind w:right="-284"/>
        <w:jc w:val="both"/>
        <w:rPr>
          <w:rFonts w:ascii="Traditional Arabic" w:hAnsi="Traditional Arabic" w:cs="Traditional Arabic"/>
          <w:sz w:val="32"/>
          <w:szCs w:val="32"/>
          <w:lang w:bidi="ar-MA"/>
        </w:rPr>
      </w:pPr>
    </w:p>
    <w:p w14:paraId="23048BBF" w14:textId="77777777" w:rsidR="00D30441" w:rsidRPr="00D30441" w:rsidRDefault="00D30441" w:rsidP="009C620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 xml:space="preserve">بتوجيه من جلالة الملك محمد </w:t>
      </w:r>
      <w:r w:rsidRPr="001E1E24">
        <w:rPr>
          <w:rFonts w:ascii="Traditional Arabic" w:hAnsi="Traditional Arabic" w:cs="Traditional Arabic"/>
          <w:sz w:val="32"/>
          <w:szCs w:val="32"/>
          <w:rtl/>
        </w:rPr>
        <w:t>السادس نصره الله،</w:t>
      </w:r>
      <w:r w:rsidR="004B779D" w:rsidRPr="001E1E24">
        <w:rPr>
          <w:rFonts w:ascii="Traditional Arabic" w:hAnsi="Traditional Arabic" w:cs="Traditional Arabic" w:hint="cs"/>
          <w:sz w:val="32"/>
          <w:szCs w:val="32"/>
          <w:rtl/>
        </w:rPr>
        <w:t xml:space="preserve"> واعتبارا للعناية والاهتمام الموصولين الذين يخص بهما جلالته المغاربة ببلدان المهجر من خلال حرص</w:t>
      </w:r>
      <w:r w:rsidR="00AC7A58">
        <w:rPr>
          <w:rFonts w:ascii="Traditional Arabic" w:hAnsi="Traditional Arabic" w:cs="Traditional Arabic" w:hint="cs"/>
          <w:sz w:val="32"/>
          <w:szCs w:val="32"/>
          <w:rtl/>
          <w:lang w:bidi="ar-MA"/>
        </w:rPr>
        <w:t xml:space="preserve"> جلالته </w:t>
      </w:r>
      <w:r w:rsidR="004B779D" w:rsidRPr="001E1E24">
        <w:rPr>
          <w:rFonts w:ascii="Traditional Arabic" w:hAnsi="Traditional Arabic" w:cs="Traditional Arabic" w:hint="cs"/>
          <w:sz w:val="32"/>
          <w:szCs w:val="32"/>
          <w:rtl/>
        </w:rPr>
        <w:t>على تمتين أواصر ارتباطه</w:t>
      </w:r>
      <w:r w:rsidR="00233C10" w:rsidRPr="001E1E24">
        <w:rPr>
          <w:rFonts w:ascii="Traditional Arabic" w:hAnsi="Traditional Arabic" w:cs="Traditional Arabic" w:hint="cs"/>
          <w:sz w:val="32"/>
          <w:szCs w:val="32"/>
          <w:rtl/>
        </w:rPr>
        <w:t xml:space="preserve">م </w:t>
      </w:r>
      <w:r w:rsidR="004B779D" w:rsidRPr="001E1E24">
        <w:rPr>
          <w:rFonts w:ascii="Traditional Arabic" w:hAnsi="Traditional Arabic" w:cs="Traditional Arabic" w:hint="cs"/>
          <w:sz w:val="32"/>
          <w:szCs w:val="32"/>
          <w:rtl/>
        </w:rPr>
        <w:t>بالوطن ومشاركته</w:t>
      </w:r>
      <w:r w:rsidR="00233C10" w:rsidRPr="001E1E24">
        <w:rPr>
          <w:rFonts w:ascii="Traditional Arabic" w:hAnsi="Traditional Arabic" w:cs="Traditional Arabic" w:hint="cs"/>
          <w:sz w:val="32"/>
          <w:szCs w:val="32"/>
          <w:rtl/>
        </w:rPr>
        <w:t>م</w:t>
      </w:r>
      <w:r w:rsidR="004B779D" w:rsidRPr="001E1E24">
        <w:rPr>
          <w:rFonts w:ascii="Traditional Arabic" w:hAnsi="Traditional Arabic" w:cs="Traditional Arabic" w:hint="cs"/>
          <w:sz w:val="32"/>
          <w:szCs w:val="32"/>
          <w:rtl/>
        </w:rPr>
        <w:t xml:space="preserve"> في مسار التنمية، </w:t>
      </w:r>
      <w:r w:rsidRPr="001E1E24">
        <w:rPr>
          <w:rFonts w:ascii="Traditional Arabic" w:hAnsi="Traditional Arabic" w:cs="Traditional Arabic"/>
          <w:sz w:val="32"/>
          <w:szCs w:val="32"/>
          <w:rtl/>
        </w:rPr>
        <w:t>باشرت المملكة المغربية إعداد برنامج تنفيذي لوضع تدابير عملية تروم الارتقاء</w:t>
      </w:r>
      <w:r w:rsidRPr="00D30441">
        <w:rPr>
          <w:rFonts w:ascii="Traditional Arabic" w:hAnsi="Traditional Arabic" w:cs="Traditional Arabic"/>
          <w:sz w:val="32"/>
          <w:szCs w:val="32"/>
          <w:rtl/>
          <w:lang w:val="en-US" w:bidi="ar-MA"/>
        </w:rPr>
        <w:t xml:space="preserve"> بأوضاع المغاربة المقيمين بالخارج وحماية حقوقهم </w:t>
      </w:r>
      <w:r w:rsidR="00233C10">
        <w:rPr>
          <w:rFonts w:ascii="Traditional Arabic" w:hAnsi="Traditional Arabic" w:cs="Traditional Arabic" w:hint="cs"/>
          <w:sz w:val="32"/>
          <w:szCs w:val="32"/>
          <w:rtl/>
          <w:lang w:val="en-US" w:bidi="ar-MA"/>
        </w:rPr>
        <w:t xml:space="preserve">وتعزيز </w:t>
      </w:r>
      <w:r w:rsidRPr="00D30441">
        <w:rPr>
          <w:rFonts w:ascii="Traditional Arabic" w:hAnsi="Traditional Arabic" w:cs="Traditional Arabic"/>
          <w:sz w:val="32"/>
          <w:szCs w:val="32"/>
          <w:rtl/>
          <w:lang w:val="en-US" w:bidi="ar-MA"/>
        </w:rPr>
        <w:t>سبل مساهم</w:t>
      </w:r>
      <w:r w:rsidR="00233C10">
        <w:rPr>
          <w:rFonts w:ascii="Traditional Arabic" w:hAnsi="Traditional Arabic" w:cs="Traditional Arabic" w:hint="cs"/>
          <w:sz w:val="32"/>
          <w:szCs w:val="32"/>
          <w:rtl/>
          <w:lang w:val="en-US" w:bidi="ar-MA"/>
        </w:rPr>
        <w:t>تهم</w:t>
      </w:r>
      <w:r w:rsidRPr="00D30441">
        <w:rPr>
          <w:rFonts w:ascii="Traditional Arabic" w:hAnsi="Traditional Arabic" w:cs="Traditional Arabic"/>
          <w:sz w:val="32"/>
          <w:szCs w:val="32"/>
          <w:rtl/>
          <w:lang w:val="en-US" w:bidi="ar-MA"/>
        </w:rPr>
        <w:t xml:space="preserve"> في مسار التنمية الاقتصادية والاجتماعية. </w:t>
      </w:r>
    </w:p>
    <w:p w14:paraId="23048BC0" w14:textId="77777777" w:rsidR="00456149" w:rsidRPr="00B458C9" w:rsidRDefault="00456149" w:rsidP="009C6200">
      <w:pPr>
        <w:bidi/>
        <w:ind w:right="-284" w:firstLine="283"/>
        <w:jc w:val="both"/>
        <w:rPr>
          <w:rFonts w:ascii="Traditional Arabic" w:hAnsi="Traditional Arabic" w:cs="Traditional Arabic"/>
          <w:sz w:val="32"/>
          <w:szCs w:val="32"/>
          <w:lang w:bidi="ar-MA"/>
        </w:rPr>
      </w:pPr>
    </w:p>
    <w:p w14:paraId="23048BC1" w14:textId="77777777" w:rsidR="00DA22E0" w:rsidRDefault="00D30441" w:rsidP="009C620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 xml:space="preserve">ويحظى العمال المغاربة المهاجرون وأفراد أسرهم بأولوية وطنية خاصة على مستوى تتبع أوضاعهم ودعمهم من قبل القطاعات والمؤسسات المختصة، حيث وضعت المملكة المغربية استراتيجية متكاملة لتطوير وتحسين خدماتها القنصلية بالبلدان الأجنبية، خاصة من خلال رقمنة العديد من الخدمات وتيسير الولوج إليها، وهو ما ساهم في حماية حقوق المغاربة المقيمين بالخارج، والارتقاء بجودتها. </w:t>
      </w:r>
    </w:p>
    <w:p w14:paraId="23048BC2" w14:textId="77777777" w:rsidR="00DA22E0" w:rsidRDefault="00DA22E0" w:rsidP="00DA22E0">
      <w:pPr>
        <w:bidi/>
        <w:ind w:right="-284" w:firstLine="283"/>
        <w:jc w:val="both"/>
        <w:rPr>
          <w:rFonts w:ascii="Traditional Arabic" w:hAnsi="Traditional Arabic" w:cs="Traditional Arabic"/>
          <w:sz w:val="32"/>
          <w:szCs w:val="32"/>
          <w:rtl/>
          <w:lang w:val="en-US" w:bidi="ar-MA"/>
        </w:rPr>
      </w:pPr>
    </w:p>
    <w:p w14:paraId="23048BC3" w14:textId="77777777" w:rsidR="00DA22E0" w:rsidRDefault="00DA22E0" w:rsidP="00DA22E0">
      <w:pPr>
        <w:bidi/>
        <w:ind w:right="-284" w:firstLine="283"/>
        <w:jc w:val="both"/>
        <w:rPr>
          <w:rFonts w:ascii="Traditional Arabic" w:hAnsi="Traditional Arabic" w:cs="Traditional Arabic"/>
          <w:sz w:val="32"/>
          <w:szCs w:val="32"/>
          <w:rtl/>
          <w:lang w:val="en-US" w:bidi="ar-MA"/>
        </w:rPr>
      </w:pPr>
    </w:p>
    <w:p w14:paraId="23048BC4" w14:textId="77777777" w:rsidR="00D30441" w:rsidRPr="00D30441" w:rsidRDefault="00D30441" w:rsidP="00DA22E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 xml:space="preserve">وتشمل تدابير هذه الاستراتيجية دعم الفئات الهشة من المهاجرين المغاربة كالسجناء والمسنين، فضلا عن التدخل خلال فترات الأزمات. ففي سياق جائحة كورونا، مثلا تم تمكين ما يزيد عن 77.000 مواطنة ومواطن من المغاربة المقيمين بالخارج من الالتحاق ببلدان إقامتهم وترحيل ما يزيد عن 18.235 حالة من خارج المغرب. </w:t>
      </w:r>
    </w:p>
    <w:p w14:paraId="23048BC5" w14:textId="77777777" w:rsidR="00456149" w:rsidRDefault="00456149" w:rsidP="009C6200">
      <w:pPr>
        <w:bidi/>
        <w:ind w:right="-284" w:firstLine="283"/>
        <w:jc w:val="both"/>
        <w:rPr>
          <w:rFonts w:ascii="Traditional Arabic" w:hAnsi="Traditional Arabic" w:cs="Traditional Arabic"/>
          <w:sz w:val="32"/>
          <w:szCs w:val="32"/>
          <w:lang w:val="en-US" w:bidi="ar-MA"/>
        </w:rPr>
      </w:pPr>
    </w:p>
    <w:p w14:paraId="23048BC6" w14:textId="77777777" w:rsidR="00D30441" w:rsidRPr="00D30441" w:rsidRDefault="00D30441" w:rsidP="009C6200">
      <w:pPr>
        <w:bidi/>
        <w:ind w:right="-284" w:firstLine="283"/>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وعلى صعيد آخر، تسهر السلطات العمومية المختصة على تأمين المراقبة على الوكالات العاملة بالمغرب في مجال الوساطة في التشغيل على الصعيد الدولي وتجويد حكامتها بما يحمي حقوق العمال بالخارج من أي انتهاك أو استغلال، سواء من خلال خضوع هاته الوكالات لمراقبة مفتشية الشغل طبقا لما تنص عليه مدونة الشغل واتفاقية منظمة العمل الدولية رقم 181 بشأن وكالات الاستخدام الخاصة، أو من خلال تكثيف التعاون الثنائي، خاصة مع الدول المستقطبة للعمالة. وفي هذا الإطار، وحرصا منها على ضمان حقوق العمال المهاجرين المغاربة وأفراد أسرهم، دأبت المملكة المغربية على وضع عقود عمل نموذجية في إطار التعاون الثنائي مع العديد من الدول، يتم من خلالها تحديد التزامات وواجبات الأطراف المتعاقدة، كالأجر والتغطية الصحية والحق في التجمع العائلي.</w:t>
      </w:r>
    </w:p>
    <w:p w14:paraId="23048BC7" w14:textId="77777777" w:rsidR="00456149" w:rsidRPr="00B458C9" w:rsidRDefault="00456149" w:rsidP="009C6200">
      <w:pPr>
        <w:bidi/>
        <w:jc w:val="both"/>
        <w:rPr>
          <w:rFonts w:ascii="Traditional Arabic" w:hAnsi="Traditional Arabic" w:cs="Traditional Arabic"/>
          <w:b/>
          <w:bCs/>
          <w:sz w:val="32"/>
          <w:szCs w:val="32"/>
          <w:lang w:val="en-US"/>
        </w:rPr>
      </w:pPr>
    </w:p>
    <w:p w14:paraId="23048BC8" w14:textId="77777777" w:rsidR="00D30441" w:rsidRPr="00D30441" w:rsidRDefault="00D30441" w:rsidP="009C6200">
      <w:pPr>
        <w:bidi/>
        <w:jc w:val="both"/>
        <w:rPr>
          <w:rFonts w:ascii="Traditional Arabic" w:hAnsi="Traditional Arabic" w:cs="Traditional Arabic"/>
          <w:b/>
          <w:bCs/>
          <w:sz w:val="32"/>
          <w:szCs w:val="32"/>
          <w:rtl/>
        </w:rPr>
      </w:pPr>
      <w:r w:rsidRPr="00D30441">
        <w:rPr>
          <w:rFonts w:ascii="Traditional Arabic" w:hAnsi="Traditional Arabic" w:cs="Traditional Arabic"/>
          <w:b/>
          <w:bCs/>
          <w:sz w:val="32"/>
          <w:szCs w:val="32"/>
          <w:rtl/>
        </w:rPr>
        <w:t>حضرات السيدات والسادة؛</w:t>
      </w:r>
    </w:p>
    <w:p w14:paraId="23048BC9" w14:textId="77777777" w:rsidR="00456149" w:rsidRDefault="00456149" w:rsidP="009C6200">
      <w:pPr>
        <w:bidi/>
        <w:ind w:right="-284"/>
        <w:jc w:val="both"/>
        <w:rPr>
          <w:rFonts w:ascii="Traditional Arabic" w:hAnsi="Traditional Arabic" w:cs="Traditional Arabic"/>
          <w:sz w:val="32"/>
          <w:szCs w:val="32"/>
          <w:lang w:val="en-US" w:bidi="ar-MA"/>
        </w:rPr>
      </w:pPr>
    </w:p>
    <w:p w14:paraId="23048BCA" w14:textId="77777777" w:rsidR="00D30441" w:rsidRPr="00D30441" w:rsidRDefault="00D30441" w:rsidP="009C6200">
      <w:pPr>
        <w:bidi/>
        <w:ind w:right="-284"/>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 xml:space="preserve">تعرف مختلف مناطق العالم تطورات مضطردة على المستويات الاقتصادية والسياسية والاجتماعية والأمنية، تساهم بشكل كبير في التغيرات المتسارعة التي تعرفها تدفقات الهجرة، وهو ما يقتضي الرصد والمواكبة المستمرين لهذه التدفقات من طرف الدول وتكثيف التعاون بينها بهذا الخصوص. </w:t>
      </w:r>
    </w:p>
    <w:p w14:paraId="23048BCB" w14:textId="77777777" w:rsidR="00456149" w:rsidRDefault="00456149" w:rsidP="009C6200">
      <w:pPr>
        <w:bidi/>
        <w:ind w:right="-284"/>
        <w:jc w:val="both"/>
        <w:rPr>
          <w:rFonts w:ascii="Traditional Arabic" w:hAnsi="Traditional Arabic" w:cs="Traditional Arabic"/>
          <w:sz w:val="32"/>
          <w:szCs w:val="32"/>
          <w:lang w:val="en-US" w:bidi="ar-MA"/>
        </w:rPr>
      </w:pPr>
    </w:p>
    <w:p w14:paraId="23048BCC" w14:textId="77777777" w:rsidR="00D30441" w:rsidRPr="00D30441" w:rsidRDefault="00D30441" w:rsidP="009C6200">
      <w:pPr>
        <w:bidi/>
        <w:ind w:right="-284"/>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فإذا كانت بعض الهجرات تتم لأسباب طوعية وبطرق نظامية متيحة بذلك سبل اندماج للمهاجرين ومساهمة في تلاقح الثقافات وانفتاح الشعوب على بعضها البعض، فإن جزءا هاما منها يكون اضطراريا لأسباب أمنية أو اقتصادية، وتنعدم فيه شروط حماية المهاجرين واندماجهم، وهي حالات تقترن بها أغلب الانتهاكات كالاتجار بالبشر وتهريبهم واستغلالهم في مختلف شبكات الجريمة.</w:t>
      </w:r>
    </w:p>
    <w:p w14:paraId="23048BCD" w14:textId="77777777" w:rsidR="00456149" w:rsidRDefault="00456149" w:rsidP="009C6200">
      <w:pPr>
        <w:bidi/>
        <w:ind w:right="-284"/>
        <w:jc w:val="both"/>
        <w:rPr>
          <w:rFonts w:ascii="Traditional Arabic" w:hAnsi="Traditional Arabic" w:cs="Traditional Arabic"/>
          <w:sz w:val="32"/>
          <w:szCs w:val="32"/>
          <w:lang w:val="en-US" w:bidi="ar-MA"/>
        </w:rPr>
      </w:pPr>
    </w:p>
    <w:p w14:paraId="23048BCE" w14:textId="77777777" w:rsidR="00DA22E0" w:rsidRDefault="00DA22E0" w:rsidP="009C6200">
      <w:pPr>
        <w:bidi/>
        <w:ind w:right="-284"/>
        <w:jc w:val="both"/>
        <w:rPr>
          <w:rFonts w:ascii="Traditional Arabic" w:hAnsi="Traditional Arabic" w:cs="Traditional Arabic"/>
          <w:sz w:val="32"/>
          <w:szCs w:val="32"/>
          <w:rtl/>
          <w:lang w:val="en-US" w:bidi="ar-MA"/>
        </w:rPr>
      </w:pPr>
    </w:p>
    <w:p w14:paraId="23048BCF" w14:textId="77777777" w:rsidR="00DA22E0" w:rsidRDefault="00DA22E0" w:rsidP="00DA22E0">
      <w:pPr>
        <w:bidi/>
        <w:ind w:right="-284"/>
        <w:jc w:val="both"/>
        <w:rPr>
          <w:rFonts w:ascii="Traditional Arabic" w:hAnsi="Traditional Arabic" w:cs="Traditional Arabic"/>
          <w:sz w:val="32"/>
          <w:szCs w:val="32"/>
          <w:rtl/>
          <w:lang w:val="en-US" w:bidi="ar-MA"/>
        </w:rPr>
      </w:pPr>
    </w:p>
    <w:p w14:paraId="23048BD0" w14:textId="77777777" w:rsidR="00DA22E0" w:rsidRDefault="00DA22E0" w:rsidP="00DA22E0">
      <w:pPr>
        <w:bidi/>
        <w:ind w:right="-284"/>
        <w:jc w:val="both"/>
        <w:rPr>
          <w:rFonts w:ascii="Traditional Arabic" w:hAnsi="Traditional Arabic" w:cs="Traditional Arabic"/>
          <w:sz w:val="32"/>
          <w:szCs w:val="32"/>
          <w:rtl/>
          <w:lang w:val="en-US" w:bidi="ar-MA"/>
        </w:rPr>
      </w:pPr>
    </w:p>
    <w:p w14:paraId="23048BD1" w14:textId="77777777" w:rsidR="00D30441" w:rsidRPr="00D30441" w:rsidRDefault="00D30441" w:rsidP="00DA22E0">
      <w:pPr>
        <w:bidi/>
        <w:ind w:right="-284"/>
        <w:jc w:val="both"/>
        <w:rPr>
          <w:rFonts w:ascii="Traditional Arabic" w:hAnsi="Traditional Arabic" w:cs="Traditional Arabic"/>
          <w:sz w:val="32"/>
          <w:szCs w:val="32"/>
          <w:rtl/>
          <w:lang w:val="en-US" w:bidi="ar-MA"/>
        </w:rPr>
      </w:pPr>
      <w:r w:rsidRPr="00D30441">
        <w:rPr>
          <w:rFonts w:ascii="Traditional Arabic" w:hAnsi="Traditional Arabic" w:cs="Traditional Arabic"/>
          <w:sz w:val="32"/>
          <w:szCs w:val="32"/>
          <w:rtl/>
          <w:lang w:val="en-US" w:bidi="ar-MA"/>
        </w:rPr>
        <w:t>ووعيا منها بضرورة التعاون بين الدول والمنظمات الدولية والإقليمية لرفع التحديات المذكورة، فإن المملكة المغربية، وباعتبار موقعها كبلد عبور للمهاجرين نحو أوربا، وفي ظل مواصلة تنفيذها لسياستها الوطنية في مجال الهجرة واللجوء، تتطلع للمزيد من التعاون والتنسيق مع محيطها وشركائها واعتماد مقاربات جديدة ذات أبعاد وقائية وتنموية، ومستندة إلى رؤية استباقية للحد من المآسي التي يعرفها عبور المهاجرين غير النظاميين من الضفة الجنوبية للبحر الأبيض المتوسط إلى ضفته الشمالية، والتي أبانت المقاربات الأمنية عن محدوديتها في التصدي لها بمفردها.</w:t>
      </w:r>
    </w:p>
    <w:p w14:paraId="23048BD2" w14:textId="77777777" w:rsidR="00456149" w:rsidRDefault="00456149" w:rsidP="009C6200">
      <w:pPr>
        <w:bidi/>
        <w:jc w:val="both"/>
        <w:rPr>
          <w:rFonts w:ascii="Traditional Arabic" w:hAnsi="Traditional Arabic" w:cs="Traditional Arabic"/>
          <w:b/>
          <w:bCs/>
          <w:sz w:val="32"/>
          <w:szCs w:val="32"/>
        </w:rPr>
      </w:pPr>
    </w:p>
    <w:p w14:paraId="23048BD3" w14:textId="77777777" w:rsidR="00D30441" w:rsidRPr="00D30441" w:rsidRDefault="00D30441" w:rsidP="009C6200">
      <w:pPr>
        <w:bidi/>
        <w:jc w:val="both"/>
        <w:rPr>
          <w:rFonts w:ascii="Traditional Arabic" w:hAnsi="Traditional Arabic" w:cs="Traditional Arabic"/>
          <w:b/>
          <w:bCs/>
          <w:sz w:val="32"/>
          <w:szCs w:val="32"/>
          <w:rtl/>
        </w:rPr>
      </w:pPr>
      <w:r w:rsidRPr="00D30441">
        <w:rPr>
          <w:rFonts w:ascii="Traditional Arabic" w:hAnsi="Traditional Arabic" w:cs="Traditional Arabic"/>
          <w:b/>
          <w:bCs/>
          <w:sz w:val="32"/>
          <w:szCs w:val="32"/>
          <w:rtl/>
        </w:rPr>
        <w:t>حضرات السيدات والسادة؛</w:t>
      </w:r>
    </w:p>
    <w:p w14:paraId="23048BD4" w14:textId="77777777" w:rsidR="00456149" w:rsidRDefault="00456149" w:rsidP="009C6200">
      <w:pPr>
        <w:bidi/>
        <w:ind w:right="-284"/>
        <w:jc w:val="both"/>
        <w:rPr>
          <w:rFonts w:ascii="Traditional Arabic" w:hAnsi="Traditional Arabic" w:cs="Traditional Arabic"/>
          <w:sz w:val="32"/>
          <w:szCs w:val="32"/>
        </w:rPr>
      </w:pPr>
    </w:p>
    <w:p w14:paraId="23048BD5" w14:textId="77777777" w:rsidR="00D30441" w:rsidRPr="00D30441" w:rsidRDefault="00D30441" w:rsidP="009C6200">
      <w:pPr>
        <w:bidi/>
        <w:ind w:right="-284"/>
        <w:jc w:val="both"/>
        <w:rPr>
          <w:rFonts w:ascii="Traditional Arabic" w:hAnsi="Traditional Arabic" w:cs="Traditional Arabic"/>
          <w:sz w:val="32"/>
          <w:szCs w:val="32"/>
          <w:rtl/>
        </w:rPr>
      </w:pPr>
      <w:r w:rsidRPr="00D30441">
        <w:rPr>
          <w:rFonts w:ascii="Traditional Arabic" w:hAnsi="Traditional Arabic" w:cs="Traditional Arabic"/>
          <w:sz w:val="32"/>
          <w:szCs w:val="32"/>
          <w:rtl/>
        </w:rPr>
        <w:t xml:space="preserve">باسم وفد المملكة المغربية، أؤكد لكم اعتزاز بلادي بما راكمته من تجارب غنية في هذا المجال وعزمها على مواصلة التعاون والانفتاح على هذه اللجنة، باعتبار الانخراط القوي والراسخ للمملكة المغربية في حماية حقوق جميع المهاجرين دون تمييز من جهة، وفي الجهود الدولية التي يتطلبها الارتقاء بأوضاعهم من جهة ثانية. </w:t>
      </w:r>
    </w:p>
    <w:p w14:paraId="23048BD6" w14:textId="77777777" w:rsidR="00D30441" w:rsidRPr="00D30441" w:rsidRDefault="00D30441" w:rsidP="009C6200">
      <w:pPr>
        <w:bidi/>
        <w:ind w:right="-284"/>
        <w:jc w:val="both"/>
        <w:rPr>
          <w:rFonts w:ascii="Traditional Arabic" w:hAnsi="Traditional Arabic" w:cs="Traditional Arabic"/>
          <w:sz w:val="32"/>
          <w:szCs w:val="32"/>
          <w:rtl/>
        </w:rPr>
      </w:pPr>
      <w:r w:rsidRPr="00D30441">
        <w:rPr>
          <w:rFonts w:ascii="Traditional Arabic" w:hAnsi="Traditional Arabic" w:cs="Traditional Arabic"/>
          <w:sz w:val="32"/>
          <w:szCs w:val="32"/>
          <w:rtl/>
        </w:rPr>
        <w:t xml:space="preserve">ومما لا شك فيه أن الحوار الذي سيتم خلال هذه الجلسة، سيساهم في تعميق </w:t>
      </w:r>
      <w:r w:rsidRPr="00D30441">
        <w:rPr>
          <w:rFonts w:ascii="Traditional Arabic" w:hAnsi="Traditional Arabic" w:cs="Traditional Arabic"/>
          <w:sz w:val="32"/>
          <w:szCs w:val="32"/>
          <w:rtl/>
          <w:lang w:val="en-US" w:bidi="ar-MA"/>
        </w:rPr>
        <w:t>التفكير</w:t>
      </w:r>
      <w:r w:rsidRPr="00D30441">
        <w:rPr>
          <w:rFonts w:ascii="Traditional Arabic" w:hAnsi="Traditional Arabic" w:cs="Traditional Arabic"/>
          <w:sz w:val="32"/>
          <w:szCs w:val="32"/>
          <w:rtl/>
        </w:rPr>
        <w:t xml:space="preserve"> من أجل مواصلة السلطات العمومية المغربية لجهودها في مجال حماية حقوق جميع العمال المهاجرين وأفراد أسرهم والنهوض بها، ومساعدتها على رفع التحديات.     </w:t>
      </w:r>
    </w:p>
    <w:p w14:paraId="23048BD7" w14:textId="77777777" w:rsidR="00456149" w:rsidRDefault="00456149" w:rsidP="009C6200">
      <w:pPr>
        <w:bidi/>
        <w:ind w:right="-284"/>
        <w:jc w:val="both"/>
        <w:rPr>
          <w:rFonts w:ascii="Traditional Arabic" w:hAnsi="Traditional Arabic" w:cs="Traditional Arabic"/>
          <w:sz w:val="32"/>
          <w:szCs w:val="32"/>
          <w:lang w:bidi="ar-MA"/>
        </w:rPr>
      </w:pPr>
    </w:p>
    <w:p w14:paraId="23048BD8" w14:textId="77777777" w:rsidR="00D30441" w:rsidRDefault="00D30441" w:rsidP="009C6200">
      <w:pPr>
        <w:bidi/>
        <w:ind w:right="-284"/>
        <w:jc w:val="both"/>
        <w:rPr>
          <w:rFonts w:ascii="Traditional Arabic" w:hAnsi="Traditional Arabic" w:cs="Traditional Arabic"/>
          <w:sz w:val="32"/>
          <w:szCs w:val="32"/>
          <w:rtl/>
          <w:lang w:bidi="ar-MA"/>
        </w:rPr>
      </w:pPr>
      <w:r w:rsidRPr="00D30441">
        <w:rPr>
          <w:rFonts w:ascii="Traditional Arabic" w:hAnsi="Traditional Arabic" w:cs="Traditional Arabic"/>
          <w:sz w:val="32"/>
          <w:szCs w:val="32"/>
          <w:rtl/>
          <w:lang w:bidi="ar-MA"/>
        </w:rPr>
        <w:t xml:space="preserve">وإذ تواصل </w:t>
      </w:r>
      <w:r w:rsidRPr="00D30441">
        <w:rPr>
          <w:rFonts w:ascii="Traditional Arabic" w:hAnsi="Traditional Arabic" w:cs="Traditional Arabic"/>
          <w:sz w:val="32"/>
          <w:szCs w:val="32"/>
          <w:rtl/>
          <w:lang w:val="en-US" w:bidi="ar-MA"/>
        </w:rPr>
        <w:t>المملكة</w:t>
      </w:r>
      <w:r w:rsidRPr="00D30441">
        <w:rPr>
          <w:rFonts w:ascii="Traditional Arabic" w:hAnsi="Traditional Arabic" w:cs="Traditional Arabic"/>
          <w:sz w:val="32"/>
          <w:szCs w:val="32"/>
          <w:rtl/>
          <w:lang w:bidi="ar-MA"/>
        </w:rPr>
        <w:t xml:space="preserve"> المغربية انخراطها في المنظومة الأممية لحقوق الإنسان، فإنها تعتبر تكثيف التفاعل وتوطيد التعاون الدولي وتقاسم التجارب والخبرات، السبيل الأنجع لرفع التحديات المرتبطة بحماية حقوق المهاجرين وأفراد أسرهم كمدخل أساسي لتحرير طاقاتهم وانخراطهم الفعال وفق مقاربة تضع الإنسان في صلب الاختيارات التنموية. </w:t>
      </w:r>
    </w:p>
    <w:p w14:paraId="23048BD9" w14:textId="77777777" w:rsidR="00E75F50" w:rsidRPr="00D30441" w:rsidRDefault="00E75F50" w:rsidP="009C6200">
      <w:pPr>
        <w:bidi/>
        <w:ind w:right="-284"/>
        <w:jc w:val="both"/>
        <w:rPr>
          <w:rFonts w:ascii="Traditional Arabic" w:hAnsi="Traditional Arabic" w:cs="Traditional Arabic"/>
          <w:sz w:val="32"/>
          <w:szCs w:val="32"/>
          <w:rtl/>
          <w:lang w:bidi="ar-MA"/>
        </w:rPr>
      </w:pPr>
    </w:p>
    <w:p w14:paraId="23048BDA" w14:textId="77777777" w:rsidR="00D30441" w:rsidRPr="00D30441" w:rsidRDefault="00D30441" w:rsidP="009C6200">
      <w:pPr>
        <w:bidi/>
        <w:ind w:right="-284"/>
        <w:jc w:val="both"/>
        <w:rPr>
          <w:rFonts w:ascii="Traditional Arabic" w:hAnsi="Traditional Arabic" w:cs="Traditional Arabic"/>
          <w:sz w:val="12"/>
          <w:szCs w:val="12"/>
          <w:rtl/>
          <w:lang w:bidi="ar-MA"/>
        </w:rPr>
      </w:pPr>
      <w:r w:rsidRPr="00D30441">
        <w:rPr>
          <w:rFonts w:ascii="Traditional Arabic" w:hAnsi="Traditional Arabic" w:cs="Traditional Arabic"/>
          <w:sz w:val="32"/>
          <w:szCs w:val="32"/>
          <w:rtl/>
          <w:lang w:bidi="ar-MA"/>
        </w:rPr>
        <w:t xml:space="preserve">                                                     </w:t>
      </w:r>
    </w:p>
    <w:p w14:paraId="23048BDB" w14:textId="77777777" w:rsidR="00D30441" w:rsidRPr="00D30441" w:rsidRDefault="00D30441" w:rsidP="009C6200">
      <w:pPr>
        <w:bidi/>
        <w:ind w:right="-284"/>
        <w:jc w:val="right"/>
        <w:rPr>
          <w:rFonts w:ascii="Traditional Arabic" w:hAnsi="Traditional Arabic" w:cs="Traditional Arabic"/>
        </w:rPr>
      </w:pPr>
      <w:r w:rsidRPr="00D30441">
        <w:rPr>
          <w:rFonts w:ascii="Traditional Arabic" w:hAnsi="Traditional Arabic" w:cs="Traditional Arabic"/>
          <w:sz w:val="32"/>
          <w:szCs w:val="32"/>
          <w:rtl/>
          <w:lang w:bidi="ar-MA"/>
        </w:rPr>
        <w:t xml:space="preserve">   </w:t>
      </w:r>
      <w:r w:rsidRPr="00D30441">
        <w:rPr>
          <w:rFonts w:ascii="Traditional Arabic" w:hAnsi="Traditional Arabic" w:cs="Traditional Arabic"/>
          <w:b/>
          <w:bCs/>
          <w:sz w:val="36"/>
          <w:szCs w:val="36"/>
          <w:rtl/>
          <w:lang w:val="en-US" w:bidi="ar-MA"/>
        </w:rPr>
        <w:t>والسلام عليكم ورحمة الله تعالى وبركاته.</w:t>
      </w:r>
    </w:p>
    <w:p w14:paraId="23048BDC" w14:textId="77777777" w:rsidR="00AD1731" w:rsidRPr="00D30441" w:rsidRDefault="004C73D4" w:rsidP="009C6200">
      <w:pPr>
        <w:bidi/>
        <w:ind w:right="-284"/>
        <w:jc w:val="both"/>
        <w:rPr>
          <w:rFonts w:ascii="Traditional Arabic" w:hAnsi="Traditional Arabic" w:cs="Traditional Arabic"/>
          <w:sz w:val="36"/>
          <w:szCs w:val="36"/>
          <w:rtl/>
          <w:lang w:val="en-US" w:bidi="ar-MA"/>
        </w:rPr>
      </w:pPr>
      <w:r w:rsidRPr="00D30441">
        <w:rPr>
          <w:rFonts w:ascii="Traditional Arabic" w:hAnsi="Traditional Arabic" w:cs="Traditional Arabic"/>
          <w:sz w:val="36"/>
          <w:szCs w:val="36"/>
          <w:rtl/>
          <w:lang w:val="en-US" w:bidi="ar-MA"/>
        </w:rPr>
        <w:t xml:space="preserve"> </w:t>
      </w:r>
      <w:permStart w:id="1397170623" w:edGrp="everyone"/>
      <w:permEnd w:id="1397170623"/>
    </w:p>
    <w:p w14:paraId="23048BDD" w14:textId="77777777" w:rsidR="006935A9" w:rsidRPr="00D30441" w:rsidRDefault="006935A9" w:rsidP="006935A9">
      <w:pPr>
        <w:bidi/>
        <w:spacing w:after="240"/>
        <w:ind w:right="-284"/>
        <w:jc w:val="both"/>
        <w:rPr>
          <w:rFonts w:ascii="Traditional Arabic" w:hAnsi="Traditional Arabic" w:cs="Traditional Arabic"/>
          <w:sz w:val="36"/>
          <w:szCs w:val="36"/>
          <w:rtl/>
          <w:lang w:val="en-US" w:bidi="ar-MA"/>
        </w:rPr>
      </w:pPr>
    </w:p>
    <w:p w14:paraId="23048BDE" w14:textId="77777777" w:rsidR="00AD1731" w:rsidRPr="00D30441" w:rsidRDefault="00AD1731">
      <w:pPr>
        <w:rPr>
          <w:rFonts w:ascii="Traditional Arabic" w:hAnsi="Traditional Arabic" w:cs="Traditional Arabic"/>
        </w:rPr>
      </w:pPr>
    </w:p>
    <w:sectPr w:rsidR="00AD1731" w:rsidRPr="00D30441" w:rsidSect="00993B5D">
      <w:headerReference w:type="default" r:id="rId7"/>
      <w:footerReference w:type="default" r:id="rId8"/>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48BE1" w14:textId="77777777" w:rsidR="00CB3F20" w:rsidRDefault="00CB3F20" w:rsidP="00367D1C">
      <w:r>
        <w:separator/>
      </w:r>
    </w:p>
  </w:endnote>
  <w:endnote w:type="continuationSeparator" w:id="0">
    <w:p w14:paraId="23048BE2" w14:textId="77777777" w:rsidR="00CB3F20" w:rsidRDefault="00CB3F20" w:rsidP="0036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601836"/>
      <w:docPartObj>
        <w:docPartGallery w:val="Page Numbers (Bottom of Page)"/>
        <w:docPartUnique/>
      </w:docPartObj>
    </w:sdtPr>
    <w:sdtEndPr/>
    <w:sdtContent>
      <w:p w14:paraId="23048BE5" w14:textId="77777777" w:rsidR="00B26DB3" w:rsidRDefault="00B26DB3">
        <w:pPr>
          <w:pStyle w:val="Pieddepage"/>
        </w:pPr>
        <w:r>
          <w:fldChar w:fldCharType="begin"/>
        </w:r>
        <w:r>
          <w:instrText>PAGE   \* MERGEFORMAT</w:instrText>
        </w:r>
        <w:r>
          <w:fldChar w:fldCharType="separate"/>
        </w:r>
        <w:r w:rsidR="00643F89">
          <w:rPr>
            <w:noProof/>
          </w:rPr>
          <w:t>2</w:t>
        </w:r>
        <w:r>
          <w:fldChar w:fldCharType="end"/>
        </w:r>
      </w:p>
    </w:sdtContent>
  </w:sdt>
  <w:p w14:paraId="23048BE6" w14:textId="77777777" w:rsidR="00B26DB3" w:rsidRDefault="00B26DB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48BDF" w14:textId="77777777" w:rsidR="00CB3F20" w:rsidRDefault="00CB3F20" w:rsidP="00367D1C">
      <w:r>
        <w:separator/>
      </w:r>
    </w:p>
  </w:footnote>
  <w:footnote w:type="continuationSeparator" w:id="0">
    <w:p w14:paraId="23048BE0" w14:textId="77777777" w:rsidR="00CB3F20" w:rsidRDefault="00CB3F20" w:rsidP="0036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8BE3" w14:textId="77777777" w:rsidR="00367D1C" w:rsidRDefault="00367D1C" w:rsidP="00367D1C">
    <w:pPr>
      <w:pStyle w:val="En-tte"/>
    </w:pPr>
    <w:r w:rsidRPr="0052740D">
      <w:rPr>
        <w:rFonts w:ascii="Traditional Arabic" w:hAnsi="Traditional Arabic" w:cs="Traditional Arabic"/>
      </w:rPr>
      <w:fldChar w:fldCharType="begin"/>
    </w:r>
    <w:r w:rsidRPr="0052740D">
      <w:rPr>
        <w:rFonts w:ascii="Traditional Arabic" w:hAnsi="Traditional Arabic" w:cs="Traditional Arabic"/>
      </w:rPr>
      <w:instrText xml:space="preserve"> INCLUDEPICTURE "http://www.pasteur.ma/images/royaume-ecriture.jpg" \* MERGEFORMATINET </w:instrText>
    </w:r>
    <w:r w:rsidRPr="0052740D">
      <w:rPr>
        <w:rFonts w:ascii="Traditional Arabic" w:hAnsi="Traditional Arabic" w:cs="Traditional Arabic"/>
      </w:rPr>
      <w:fldChar w:fldCharType="separate"/>
    </w:r>
    <w:r w:rsidR="00982AD8">
      <w:rPr>
        <w:rFonts w:ascii="Traditional Arabic" w:hAnsi="Traditional Arabic" w:cs="Traditional Arabic"/>
      </w:rPr>
      <w:fldChar w:fldCharType="begin"/>
    </w:r>
    <w:r w:rsidR="00982AD8">
      <w:rPr>
        <w:rFonts w:ascii="Traditional Arabic" w:hAnsi="Traditional Arabic" w:cs="Traditional Arabic"/>
      </w:rPr>
      <w:instrText xml:space="preserve"> INCLUDEPICTURE  "http://www.pasteur.ma/images/royaume-ecriture.jpg" \* MERGEFORMATINET </w:instrText>
    </w:r>
    <w:r w:rsidR="00982AD8">
      <w:rPr>
        <w:rFonts w:ascii="Traditional Arabic" w:hAnsi="Traditional Arabic" w:cs="Traditional Arabic"/>
      </w:rPr>
      <w:fldChar w:fldCharType="separate"/>
    </w:r>
    <w:r w:rsidR="00A4764E">
      <w:rPr>
        <w:rFonts w:ascii="Traditional Arabic" w:hAnsi="Traditional Arabic" w:cs="Traditional Arabic"/>
      </w:rPr>
      <w:fldChar w:fldCharType="begin"/>
    </w:r>
    <w:r w:rsidR="00A4764E">
      <w:rPr>
        <w:rFonts w:ascii="Traditional Arabic" w:hAnsi="Traditional Arabic" w:cs="Traditional Arabic"/>
      </w:rPr>
      <w:instrText xml:space="preserve"> INCLUDEPICTURE  "http://www.pasteur.ma/images/royaume-ecriture.jpg" \* MERGEFORMATINET </w:instrText>
    </w:r>
    <w:r w:rsidR="00A4764E">
      <w:rPr>
        <w:rFonts w:ascii="Traditional Arabic" w:hAnsi="Traditional Arabic" w:cs="Traditional Arabic"/>
      </w:rPr>
      <w:fldChar w:fldCharType="separate"/>
    </w:r>
    <w:r>
      <w:rPr>
        <w:rFonts w:ascii="Traditional Arabic" w:hAnsi="Traditional Arabic" w:cs="Traditional Arabic"/>
      </w:rPr>
      <w:fldChar w:fldCharType="begin"/>
    </w:r>
    <w:r>
      <w:rPr>
        <w:rFonts w:ascii="Traditional Arabic" w:hAnsi="Traditional Arabic" w:cs="Traditional Arabic"/>
      </w:rPr>
      <w:instrText xml:space="preserve"> INCLUDEPICTURE  "http://www.pasteur.ma/images/royaume-ecriture.jpg" \* MERGEFORMATINET </w:instrText>
    </w:r>
    <w:r>
      <w:rPr>
        <w:rFonts w:ascii="Traditional Arabic" w:hAnsi="Traditional Arabic" w:cs="Traditional Arabic"/>
      </w:rPr>
      <w:fldChar w:fldCharType="separate"/>
    </w:r>
    <w:r>
      <w:rPr>
        <w:rFonts w:ascii="Traditional Arabic" w:hAnsi="Traditional Arabic" w:cs="Traditional Arabic"/>
      </w:rPr>
      <w:fldChar w:fldCharType="begin"/>
    </w:r>
    <w:r>
      <w:rPr>
        <w:rFonts w:ascii="Traditional Arabic" w:hAnsi="Traditional Arabic" w:cs="Traditional Arabic"/>
      </w:rPr>
      <w:instrText xml:space="preserve"> INCLUDEPICTURE  "http://www.pasteur.ma/images/royaume-ecriture.jpg" \* MERGEFORMATINET </w:instrText>
    </w:r>
    <w:r>
      <w:rPr>
        <w:rFonts w:ascii="Traditional Arabic" w:hAnsi="Traditional Arabic" w:cs="Traditional Arabic"/>
      </w:rPr>
      <w:fldChar w:fldCharType="separate"/>
    </w:r>
    <w:r>
      <w:rPr>
        <w:rFonts w:ascii="Traditional Arabic" w:hAnsi="Traditional Arabic" w:cs="Traditional Arabic"/>
      </w:rPr>
      <w:fldChar w:fldCharType="begin"/>
    </w:r>
    <w:r>
      <w:rPr>
        <w:rFonts w:ascii="Traditional Arabic" w:hAnsi="Traditional Arabic" w:cs="Traditional Arabic"/>
      </w:rPr>
      <w:instrText xml:space="preserve"> INCLUDEPICTURE  "http://www.pasteur.ma/images/royaume-ecriture.jpg" \* MERGEFORMATINET </w:instrText>
    </w:r>
    <w:r>
      <w:rPr>
        <w:rFonts w:ascii="Traditional Arabic" w:hAnsi="Traditional Arabic" w:cs="Traditional Arabic"/>
      </w:rPr>
      <w:fldChar w:fldCharType="separate"/>
    </w:r>
    <w:r w:rsidR="000F6BD9">
      <w:rPr>
        <w:rFonts w:ascii="Traditional Arabic" w:hAnsi="Traditional Arabic" w:cs="Traditional Arabic"/>
      </w:rPr>
      <w:fldChar w:fldCharType="begin"/>
    </w:r>
    <w:r w:rsidR="000F6BD9">
      <w:rPr>
        <w:rFonts w:ascii="Traditional Arabic" w:hAnsi="Traditional Arabic" w:cs="Traditional Arabic"/>
      </w:rPr>
      <w:instrText xml:space="preserve"> INCLUDEPICTURE  "http://www.pasteur.ma/images/royaume-ecriture.jpg" \* MERGEFORMATINET </w:instrText>
    </w:r>
    <w:r w:rsidR="000F6BD9">
      <w:rPr>
        <w:rFonts w:ascii="Traditional Arabic" w:hAnsi="Traditional Arabic" w:cs="Traditional Arabic"/>
      </w:rPr>
      <w:fldChar w:fldCharType="separate"/>
    </w:r>
    <w:r w:rsidR="004A18D0">
      <w:rPr>
        <w:rFonts w:ascii="Traditional Arabic" w:hAnsi="Traditional Arabic" w:cs="Traditional Arabic"/>
      </w:rPr>
      <w:fldChar w:fldCharType="begin"/>
    </w:r>
    <w:r w:rsidR="004A18D0">
      <w:rPr>
        <w:rFonts w:ascii="Traditional Arabic" w:hAnsi="Traditional Arabic" w:cs="Traditional Arabic"/>
      </w:rPr>
      <w:instrText xml:space="preserve"> INCLUDEPICTURE  "http://www.pasteur.ma/images/royaume-ecriture.jpg" \* MERGEFORMATINET </w:instrText>
    </w:r>
    <w:r w:rsidR="004A18D0">
      <w:rPr>
        <w:rFonts w:ascii="Traditional Arabic" w:hAnsi="Traditional Arabic" w:cs="Traditional Arabic"/>
      </w:rPr>
      <w:fldChar w:fldCharType="separate"/>
    </w:r>
    <w:r w:rsidR="00DC72B2">
      <w:rPr>
        <w:rFonts w:ascii="Traditional Arabic" w:hAnsi="Traditional Arabic" w:cs="Traditional Arabic"/>
      </w:rPr>
      <w:fldChar w:fldCharType="begin"/>
    </w:r>
    <w:r w:rsidR="00DC72B2">
      <w:rPr>
        <w:rFonts w:ascii="Traditional Arabic" w:hAnsi="Traditional Arabic" w:cs="Traditional Arabic"/>
      </w:rPr>
      <w:instrText xml:space="preserve"> INCLUDEPICTURE  "http://www.pasteur.ma/images/royaume-ecriture.jpg" \* MERGEFORMATINET </w:instrText>
    </w:r>
    <w:r w:rsidR="00DC72B2">
      <w:rPr>
        <w:rFonts w:ascii="Traditional Arabic" w:hAnsi="Traditional Arabic" w:cs="Traditional Arabic"/>
      </w:rPr>
      <w:fldChar w:fldCharType="separate"/>
    </w:r>
    <w:r w:rsidR="00B458C9">
      <w:rPr>
        <w:rFonts w:ascii="Traditional Arabic" w:hAnsi="Traditional Arabic" w:cs="Traditional Arabic"/>
      </w:rPr>
      <w:fldChar w:fldCharType="begin"/>
    </w:r>
    <w:r w:rsidR="00B458C9">
      <w:rPr>
        <w:rFonts w:ascii="Traditional Arabic" w:hAnsi="Traditional Arabic" w:cs="Traditional Arabic"/>
      </w:rPr>
      <w:instrText xml:space="preserve"> INCLUDEPICTURE  "http://www.pasteur.ma/images/royaume-ecriture.jpg" \* MERGEFORMATINET </w:instrText>
    </w:r>
    <w:r w:rsidR="00B458C9">
      <w:rPr>
        <w:rFonts w:ascii="Traditional Arabic" w:hAnsi="Traditional Arabic" w:cs="Traditional Arabic"/>
      </w:rPr>
      <w:fldChar w:fldCharType="separate"/>
    </w:r>
    <w:r w:rsidR="00643F89">
      <w:rPr>
        <w:rFonts w:ascii="Traditional Arabic" w:hAnsi="Traditional Arabic" w:cs="Traditional Arabic"/>
      </w:rPr>
      <w:fldChar w:fldCharType="begin"/>
    </w:r>
    <w:r w:rsidR="00643F89">
      <w:rPr>
        <w:rFonts w:ascii="Traditional Arabic" w:hAnsi="Traditional Arabic" w:cs="Traditional Arabic"/>
      </w:rPr>
      <w:instrText xml:space="preserve"> </w:instrText>
    </w:r>
    <w:r w:rsidR="00643F89">
      <w:rPr>
        <w:rFonts w:ascii="Traditional Arabic" w:hAnsi="Traditional Arabic" w:cs="Traditional Arabic"/>
      </w:rPr>
      <w:instrText>INCLUDEPICTURE  "http://www.pasteur.ma/images/royaume-ecriture.jpg" \* MERGEFORMATINET</w:instrText>
    </w:r>
    <w:r w:rsidR="00643F89">
      <w:rPr>
        <w:rFonts w:ascii="Traditional Arabic" w:hAnsi="Traditional Arabic" w:cs="Traditional Arabic"/>
      </w:rPr>
      <w:instrText xml:space="preserve"> </w:instrText>
    </w:r>
    <w:r w:rsidR="00643F89">
      <w:rPr>
        <w:rFonts w:ascii="Traditional Arabic" w:hAnsi="Traditional Arabic" w:cs="Traditional Arabic"/>
      </w:rPr>
      <w:fldChar w:fldCharType="separate"/>
    </w:r>
    <w:r w:rsidR="00643F89">
      <w:rPr>
        <w:rFonts w:ascii="Traditional Arabic" w:hAnsi="Traditional Arabic" w:cs="Traditional Arabic"/>
      </w:rPr>
      <w:pict w14:anchorId="23048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98.5pt">
          <v:imagedata r:id="rId1" r:href="rId2"/>
        </v:shape>
      </w:pict>
    </w:r>
    <w:r w:rsidR="00643F89">
      <w:rPr>
        <w:rFonts w:ascii="Traditional Arabic" w:hAnsi="Traditional Arabic" w:cs="Traditional Arabic"/>
      </w:rPr>
      <w:fldChar w:fldCharType="end"/>
    </w:r>
    <w:r w:rsidR="00B458C9">
      <w:rPr>
        <w:rFonts w:ascii="Traditional Arabic" w:hAnsi="Traditional Arabic" w:cs="Traditional Arabic"/>
      </w:rPr>
      <w:fldChar w:fldCharType="end"/>
    </w:r>
    <w:r w:rsidR="00DC72B2">
      <w:rPr>
        <w:rFonts w:ascii="Traditional Arabic" w:hAnsi="Traditional Arabic" w:cs="Traditional Arabic"/>
      </w:rPr>
      <w:fldChar w:fldCharType="end"/>
    </w:r>
    <w:r w:rsidR="004A18D0">
      <w:rPr>
        <w:rFonts w:ascii="Traditional Arabic" w:hAnsi="Traditional Arabic" w:cs="Traditional Arabic"/>
      </w:rPr>
      <w:fldChar w:fldCharType="end"/>
    </w:r>
    <w:r w:rsidR="000F6BD9">
      <w:rPr>
        <w:rFonts w:ascii="Traditional Arabic" w:hAnsi="Traditional Arabic" w:cs="Traditional Arabic"/>
      </w:rPr>
      <w:fldChar w:fldCharType="end"/>
    </w:r>
    <w:r>
      <w:rPr>
        <w:rFonts w:ascii="Traditional Arabic" w:hAnsi="Traditional Arabic" w:cs="Traditional Arabic"/>
      </w:rPr>
      <w:fldChar w:fldCharType="end"/>
    </w:r>
    <w:r>
      <w:rPr>
        <w:rFonts w:ascii="Traditional Arabic" w:hAnsi="Traditional Arabic" w:cs="Traditional Arabic"/>
      </w:rPr>
      <w:fldChar w:fldCharType="end"/>
    </w:r>
    <w:r>
      <w:rPr>
        <w:rFonts w:ascii="Traditional Arabic" w:hAnsi="Traditional Arabic" w:cs="Traditional Arabic"/>
      </w:rPr>
      <w:fldChar w:fldCharType="end"/>
    </w:r>
    <w:r w:rsidR="00A4764E">
      <w:rPr>
        <w:rFonts w:ascii="Traditional Arabic" w:hAnsi="Traditional Arabic" w:cs="Traditional Arabic"/>
      </w:rPr>
      <w:fldChar w:fldCharType="end"/>
    </w:r>
    <w:r w:rsidR="00982AD8">
      <w:rPr>
        <w:rFonts w:ascii="Traditional Arabic" w:hAnsi="Traditional Arabic" w:cs="Traditional Arabic"/>
      </w:rPr>
      <w:fldChar w:fldCharType="end"/>
    </w:r>
    <w:r w:rsidRPr="0052740D">
      <w:rPr>
        <w:rFonts w:ascii="Traditional Arabic" w:hAnsi="Traditional Arabic" w:cs="Traditional Arabic"/>
      </w:rPr>
      <w:fldChar w:fldCharType="end"/>
    </w:r>
  </w:p>
  <w:p w14:paraId="23048BE4" w14:textId="77777777" w:rsidR="00367D1C" w:rsidRDefault="00367D1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CIUlrsIfJxgXVuju3iU0wGs59P8Zd1IEF7U4b19zwqCVW0OHZy+Rp7zDBoGNbqTheTaT2pX30w0lpob/0rzXzQ==" w:salt="eJ2GpxphrP+rYl1hwKHN5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06"/>
    <w:rsid w:val="0000421C"/>
    <w:rsid w:val="00036CAE"/>
    <w:rsid w:val="0004337F"/>
    <w:rsid w:val="000837D0"/>
    <w:rsid w:val="000A08D3"/>
    <w:rsid w:val="000C26F1"/>
    <w:rsid w:val="000C415D"/>
    <w:rsid w:val="000D3424"/>
    <w:rsid w:val="000E187B"/>
    <w:rsid w:val="000F6BD9"/>
    <w:rsid w:val="001436AF"/>
    <w:rsid w:val="00154D08"/>
    <w:rsid w:val="00171699"/>
    <w:rsid w:val="00171B6D"/>
    <w:rsid w:val="001E1E24"/>
    <w:rsid w:val="001E62E5"/>
    <w:rsid w:val="00233C10"/>
    <w:rsid w:val="00243034"/>
    <w:rsid w:val="00244FF8"/>
    <w:rsid w:val="0024760D"/>
    <w:rsid w:val="00252E1E"/>
    <w:rsid w:val="002710FB"/>
    <w:rsid w:val="00282FBB"/>
    <w:rsid w:val="0028544B"/>
    <w:rsid w:val="00287169"/>
    <w:rsid w:val="002B6FF7"/>
    <w:rsid w:val="002C463D"/>
    <w:rsid w:val="002F7D8A"/>
    <w:rsid w:val="003036B3"/>
    <w:rsid w:val="003123C6"/>
    <w:rsid w:val="00334CD5"/>
    <w:rsid w:val="00367D1C"/>
    <w:rsid w:val="00383BC8"/>
    <w:rsid w:val="003C7E11"/>
    <w:rsid w:val="003D6C3B"/>
    <w:rsid w:val="003E1EA0"/>
    <w:rsid w:val="003F04E8"/>
    <w:rsid w:val="003F699E"/>
    <w:rsid w:val="00456149"/>
    <w:rsid w:val="00472BD8"/>
    <w:rsid w:val="004A15A2"/>
    <w:rsid w:val="004A18D0"/>
    <w:rsid w:val="004B779D"/>
    <w:rsid w:val="004C01D8"/>
    <w:rsid w:val="004C73D4"/>
    <w:rsid w:val="004E0462"/>
    <w:rsid w:val="004F06CB"/>
    <w:rsid w:val="0056501A"/>
    <w:rsid w:val="005C37A0"/>
    <w:rsid w:val="00605A20"/>
    <w:rsid w:val="006074C8"/>
    <w:rsid w:val="00622FCE"/>
    <w:rsid w:val="00637A60"/>
    <w:rsid w:val="0064029F"/>
    <w:rsid w:val="00643F89"/>
    <w:rsid w:val="006707F8"/>
    <w:rsid w:val="006935A9"/>
    <w:rsid w:val="0069466E"/>
    <w:rsid w:val="006A4482"/>
    <w:rsid w:val="006D5F48"/>
    <w:rsid w:val="006E408A"/>
    <w:rsid w:val="00742011"/>
    <w:rsid w:val="00745ED1"/>
    <w:rsid w:val="00746A06"/>
    <w:rsid w:val="007661C3"/>
    <w:rsid w:val="0079230F"/>
    <w:rsid w:val="00796EDA"/>
    <w:rsid w:val="007A1C97"/>
    <w:rsid w:val="008031B6"/>
    <w:rsid w:val="00803B87"/>
    <w:rsid w:val="008104A0"/>
    <w:rsid w:val="008524F3"/>
    <w:rsid w:val="00853A9F"/>
    <w:rsid w:val="00887DE7"/>
    <w:rsid w:val="008A7E41"/>
    <w:rsid w:val="008C6D59"/>
    <w:rsid w:val="008D1661"/>
    <w:rsid w:val="008D4C76"/>
    <w:rsid w:val="008E2C60"/>
    <w:rsid w:val="009211D1"/>
    <w:rsid w:val="0092602F"/>
    <w:rsid w:val="00936745"/>
    <w:rsid w:val="009527E4"/>
    <w:rsid w:val="0097033E"/>
    <w:rsid w:val="00982AD8"/>
    <w:rsid w:val="00985CEC"/>
    <w:rsid w:val="00993B5D"/>
    <w:rsid w:val="009A65AC"/>
    <w:rsid w:val="009C6200"/>
    <w:rsid w:val="00A32AA3"/>
    <w:rsid w:val="00A33250"/>
    <w:rsid w:val="00A4764E"/>
    <w:rsid w:val="00A679AD"/>
    <w:rsid w:val="00A736D6"/>
    <w:rsid w:val="00A80E04"/>
    <w:rsid w:val="00AA3D3C"/>
    <w:rsid w:val="00AC7A58"/>
    <w:rsid w:val="00AD1731"/>
    <w:rsid w:val="00AE2F9C"/>
    <w:rsid w:val="00B100EE"/>
    <w:rsid w:val="00B26DB3"/>
    <w:rsid w:val="00B37E20"/>
    <w:rsid w:val="00B458C9"/>
    <w:rsid w:val="00B706F4"/>
    <w:rsid w:val="00B70792"/>
    <w:rsid w:val="00C007E0"/>
    <w:rsid w:val="00C12E2D"/>
    <w:rsid w:val="00C8322B"/>
    <w:rsid w:val="00CA2AAB"/>
    <w:rsid w:val="00CA78ED"/>
    <w:rsid w:val="00CB3F20"/>
    <w:rsid w:val="00CE66D0"/>
    <w:rsid w:val="00D30441"/>
    <w:rsid w:val="00D806FB"/>
    <w:rsid w:val="00D94E82"/>
    <w:rsid w:val="00DA22E0"/>
    <w:rsid w:val="00DB2E4D"/>
    <w:rsid w:val="00DC72B2"/>
    <w:rsid w:val="00DF389B"/>
    <w:rsid w:val="00E33E33"/>
    <w:rsid w:val="00E702B9"/>
    <w:rsid w:val="00E75F50"/>
    <w:rsid w:val="00EA416A"/>
    <w:rsid w:val="00EA44D1"/>
    <w:rsid w:val="00EB6517"/>
    <w:rsid w:val="00ED40FC"/>
    <w:rsid w:val="00ED6D19"/>
    <w:rsid w:val="00F034E6"/>
    <w:rsid w:val="00F30521"/>
    <w:rsid w:val="00F33107"/>
    <w:rsid w:val="00F462CE"/>
    <w:rsid w:val="00F72884"/>
    <w:rsid w:val="00FA0A28"/>
    <w:rsid w:val="00FF44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48B61"/>
  <w15:chartTrackingRefBased/>
  <w15:docId w15:val="{644251A8-3BBC-44AA-819F-6992B972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731"/>
    <w:pPr>
      <w:spacing w:after="0" w:line="240" w:lineRule="auto"/>
      <w:jc w:val="center"/>
    </w:pPr>
    <w:rPr>
      <w:rFonts w:ascii="Calibri" w:eastAsia="Calibri" w:hAnsi="Calibri" w:cs="Arial"/>
    </w:rPr>
  </w:style>
  <w:style w:type="paragraph" w:styleId="Titre2">
    <w:name w:val="heading 2"/>
    <w:basedOn w:val="Normal"/>
    <w:link w:val="Titre2Car"/>
    <w:uiPriority w:val="9"/>
    <w:qFormat/>
    <w:rsid w:val="00887DE7"/>
    <w:pPr>
      <w:spacing w:before="100" w:beforeAutospacing="1" w:after="100" w:afterAutospacing="1"/>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AD1731"/>
    <w:pPr>
      <w:spacing w:after="0" w:line="240" w:lineRule="auto"/>
    </w:pPr>
    <w:rPr>
      <w:rFonts w:ascii="Calibri" w:eastAsia="Calibri" w:hAnsi="Calibri" w:cs="Arial"/>
    </w:rPr>
  </w:style>
  <w:style w:type="character" w:customStyle="1" w:styleId="SansinterligneCar">
    <w:name w:val="Sans interligne Car"/>
    <w:link w:val="Sansinterligne"/>
    <w:uiPriority w:val="1"/>
    <w:rsid w:val="00AD1731"/>
    <w:rPr>
      <w:rFonts w:ascii="Calibri" w:eastAsia="Calibri" w:hAnsi="Calibri" w:cs="Arial"/>
    </w:rPr>
  </w:style>
  <w:style w:type="paragraph" w:styleId="En-tte">
    <w:name w:val="header"/>
    <w:basedOn w:val="Normal"/>
    <w:link w:val="En-tteCar"/>
    <w:uiPriority w:val="99"/>
    <w:unhideWhenUsed/>
    <w:rsid w:val="00367D1C"/>
    <w:pPr>
      <w:tabs>
        <w:tab w:val="center" w:pos="4536"/>
        <w:tab w:val="right" w:pos="9072"/>
      </w:tabs>
    </w:pPr>
  </w:style>
  <w:style w:type="character" w:customStyle="1" w:styleId="En-tteCar">
    <w:name w:val="En-tête Car"/>
    <w:basedOn w:val="Policepardfaut"/>
    <w:link w:val="En-tte"/>
    <w:uiPriority w:val="99"/>
    <w:rsid w:val="00367D1C"/>
    <w:rPr>
      <w:rFonts w:ascii="Calibri" w:eastAsia="Calibri" w:hAnsi="Calibri" w:cs="Arial"/>
    </w:rPr>
  </w:style>
  <w:style w:type="paragraph" w:styleId="Pieddepage">
    <w:name w:val="footer"/>
    <w:basedOn w:val="Normal"/>
    <w:link w:val="PieddepageCar"/>
    <w:uiPriority w:val="99"/>
    <w:unhideWhenUsed/>
    <w:rsid w:val="00367D1C"/>
    <w:pPr>
      <w:tabs>
        <w:tab w:val="center" w:pos="4536"/>
        <w:tab w:val="right" w:pos="9072"/>
      </w:tabs>
    </w:pPr>
  </w:style>
  <w:style w:type="character" w:customStyle="1" w:styleId="PieddepageCar">
    <w:name w:val="Pied de page Car"/>
    <w:basedOn w:val="Policepardfaut"/>
    <w:link w:val="Pieddepage"/>
    <w:uiPriority w:val="99"/>
    <w:rsid w:val="00367D1C"/>
    <w:rPr>
      <w:rFonts w:ascii="Calibri" w:eastAsia="Calibri" w:hAnsi="Calibri" w:cs="Arial"/>
    </w:rPr>
  </w:style>
  <w:style w:type="character" w:customStyle="1" w:styleId="Titre2Car">
    <w:name w:val="Titre 2 Car"/>
    <w:basedOn w:val="Policepardfaut"/>
    <w:link w:val="Titre2"/>
    <w:uiPriority w:val="9"/>
    <w:rsid w:val="00887DE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0421C"/>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E1E24"/>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1E2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16535">
      <w:bodyDiv w:val="1"/>
      <w:marLeft w:val="0"/>
      <w:marRight w:val="0"/>
      <w:marTop w:val="0"/>
      <w:marBottom w:val="0"/>
      <w:divBdr>
        <w:top w:val="none" w:sz="0" w:space="0" w:color="auto"/>
        <w:left w:val="none" w:sz="0" w:space="0" w:color="auto"/>
        <w:bottom w:val="none" w:sz="0" w:space="0" w:color="auto"/>
        <w:right w:val="none" w:sz="0" w:space="0" w:color="auto"/>
      </w:divBdr>
    </w:div>
    <w:div w:id="83861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pasteur.ma/images/royaume-ecriture.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B9F46-AE6F-418D-9988-5A563085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2471</Words>
  <Characters>13596</Characters>
  <Application>Microsoft Office Word</Application>
  <DocSecurity>8</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ADI</dc:creator>
  <cp:keywords/>
  <dc:description/>
  <cp:lastModifiedBy>MOHAMMED ADI</cp:lastModifiedBy>
  <cp:revision>2</cp:revision>
  <cp:lastPrinted>2023-03-27T13:17:00Z</cp:lastPrinted>
  <dcterms:created xsi:type="dcterms:W3CDTF">2026-02-05T14:34:00Z</dcterms:created>
  <dcterms:modified xsi:type="dcterms:W3CDTF">2026-02-05T14:34:00Z</dcterms:modified>
</cp:coreProperties>
</file>